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3EC4" w:rsidRDefault="0038798B" w:rsidP="0038798B">
      <w:pPr>
        <w:spacing w:line="360" w:lineRule="auto"/>
        <w:jc w:val="center"/>
        <w:rPr>
          <w:rFonts w:ascii="彩虹小标宋" w:eastAsia="彩虹小标宋" w:hAnsi="宋体"/>
          <w:b/>
          <w:snapToGrid w:val="0"/>
          <w:sz w:val="44"/>
          <w:szCs w:val="44"/>
        </w:rPr>
      </w:pPr>
      <w:r w:rsidRPr="0038798B">
        <w:rPr>
          <w:rFonts w:ascii="彩虹小标宋" w:eastAsia="彩虹小标宋" w:hAnsi="宋体" w:hint="eastAsia"/>
          <w:b/>
          <w:snapToGrid w:val="0"/>
          <w:sz w:val="44"/>
          <w:szCs w:val="44"/>
        </w:rPr>
        <w:t>关于安居兴业路自助银行</w:t>
      </w:r>
    </w:p>
    <w:p w:rsidR="00FB5C31" w:rsidRPr="0038798B" w:rsidRDefault="0038798B" w:rsidP="0038798B">
      <w:pPr>
        <w:spacing w:line="360" w:lineRule="auto"/>
        <w:jc w:val="center"/>
        <w:rPr>
          <w:rFonts w:ascii="彩虹小标宋" w:eastAsia="彩虹小标宋" w:hAnsi="宋体"/>
          <w:b/>
          <w:snapToGrid w:val="0"/>
          <w:sz w:val="44"/>
          <w:szCs w:val="44"/>
        </w:rPr>
      </w:pPr>
      <w:r w:rsidRPr="0038798B">
        <w:rPr>
          <w:rFonts w:ascii="彩虹小标宋" w:eastAsia="彩虹小标宋" w:hAnsi="宋体" w:hint="eastAsia"/>
          <w:b/>
          <w:snapToGrid w:val="0"/>
          <w:sz w:val="44"/>
          <w:szCs w:val="44"/>
        </w:rPr>
        <w:t>装修项目的</w:t>
      </w:r>
      <w:r w:rsidR="00FB5C31" w:rsidRPr="0038798B">
        <w:rPr>
          <w:rFonts w:ascii="彩虹小标宋" w:eastAsia="彩虹小标宋" w:hAnsi="宋体" w:hint="eastAsia"/>
          <w:b/>
          <w:snapToGrid w:val="0"/>
          <w:sz w:val="44"/>
          <w:szCs w:val="44"/>
        </w:rPr>
        <w:t>采购需求</w:t>
      </w:r>
    </w:p>
    <w:p w:rsidR="00FB5C31" w:rsidRPr="00FB5C31" w:rsidRDefault="00FB5C31" w:rsidP="00FB5C31">
      <w:pPr>
        <w:spacing w:line="360" w:lineRule="auto"/>
        <w:rPr>
          <w:rFonts w:ascii="彩虹粗仿宋" w:eastAsia="彩虹粗仿宋" w:hAnsi="宋体"/>
          <w:b/>
          <w:snapToGrid w:val="0"/>
          <w:sz w:val="32"/>
          <w:szCs w:val="32"/>
        </w:rPr>
      </w:pPr>
    </w:p>
    <w:p w:rsidR="00FB5C31" w:rsidRPr="005F1335" w:rsidRDefault="00FB5C31" w:rsidP="008626AF">
      <w:pPr>
        <w:spacing w:line="560" w:lineRule="exact"/>
        <w:ind w:firstLineChars="200" w:firstLine="643"/>
        <w:rPr>
          <w:rFonts w:ascii="彩虹黑体" w:eastAsia="彩虹黑体" w:hAnsi="宋体" w:cs="Times New Roman"/>
          <w:b/>
          <w:snapToGrid w:val="0"/>
          <w:kern w:val="0"/>
          <w:sz w:val="32"/>
          <w:szCs w:val="32"/>
        </w:rPr>
      </w:pPr>
      <w:r w:rsidRPr="005F1335">
        <w:rPr>
          <w:rFonts w:ascii="彩虹黑体" w:eastAsia="彩虹黑体" w:hAnsi="宋体" w:cs="Times New Roman" w:hint="eastAsia"/>
          <w:b/>
          <w:snapToGrid w:val="0"/>
          <w:kern w:val="0"/>
          <w:sz w:val="32"/>
          <w:szCs w:val="32"/>
        </w:rPr>
        <w:t>一、工程供应商要求：</w:t>
      </w:r>
    </w:p>
    <w:p w:rsidR="004F7D98" w:rsidRDefault="006044CA" w:rsidP="004F7D98">
      <w:pPr>
        <w:adjustRightInd w:val="0"/>
        <w:snapToGrid w:val="0"/>
        <w:spacing w:line="520" w:lineRule="exact"/>
        <w:ind w:firstLineChars="200" w:firstLine="640"/>
        <w:rPr>
          <w:rFonts w:ascii="彩虹粗仿宋" w:eastAsia="彩虹粗仿宋"/>
          <w:sz w:val="32"/>
          <w:szCs w:val="32"/>
        </w:rPr>
      </w:pPr>
      <w:bookmarkStart w:id="0" w:name="_GoBack"/>
      <w:r>
        <w:rPr>
          <w:rFonts w:ascii="彩虹粗仿宋" w:eastAsia="彩虹粗仿宋" w:hint="eastAsia"/>
          <w:sz w:val="32"/>
          <w:szCs w:val="32"/>
        </w:rPr>
        <w:t>1.</w:t>
      </w:r>
      <w:r w:rsidR="004F7D98">
        <w:rPr>
          <w:rFonts w:ascii="彩虹粗仿宋" w:eastAsia="彩虹粗仿宋" w:hint="eastAsia"/>
          <w:sz w:val="32"/>
          <w:szCs w:val="32"/>
        </w:rPr>
        <w:t>具有独立法人资格、有效的工商营业执照；</w:t>
      </w:r>
    </w:p>
    <w:p w:rsidR="004F7D98" w:rsidRDefault="004F7D98" w:rsidP="004F7D98">
      <w:pPr>
        <w:adjustRightInd w:val="0"/>
        <w:snapToGrid w:val="0"/>
        <w:spacing w:line="520" w:lineRule="exact"/>
        <w:ind w:firstLineChars="200" w:firstLine="640"/>
        <w:rPr>
          <w:rFonts w:ascii="彩虹粗仿宋" w:eastAsia="彩虹粗仿宋"/>
          <w:sz w:val="32"/>
          <w:szCs w:val="32"/>
        </w:rPr>
      </w:pPr>
      <w:r>
        <w:rPr>
          <w:rFonts w:ascii="彩虹粗仿宋" w:eastAsia="彩虹粗仿宋" w:hint="eastAsia"/>
          <w:sz w:val="32"/>
          <w:szCs w:val="32"/>
        </w:rPr>
        <w:t>2.供应商应具备有效的建筑装饰装修工程专业承包二级及以上或建筑工程施工总承包三级及以上资质，提供资质等级证明文件；</w:t>
      </w:r>
    </w:p>
    <w:p w:rsidR="004F7D98" w:rsidRDefault="002368CB" w:rsidP="004F7D98">
      <w:pPr>
        <w:adjustRightInd w:val="0"/>
        <w:snapToGrid w:val="0"/>
        <w:spacing w:line="520" w:lineRule="exact"/>
        <w:ind w:firstLineChars="200" w:firstLine="640"/>
        <w:rPr>
          <w:rFonts w:ascii="彩虹粗仿宋" w:eastAsia="彩虹粗仿宋"/>
          <w:sz w:val="32"/>
          <w:szCs w:val="32"/>
        </w:rPr>
      </w:pPr>
      <w:r>
        <w:rPr>
          <w:rFonts w:ascii="彩虹粗仿宋" w:eastAsia="彩虹粗仿宋" w:hint="eastAsia"/>
          <w:sz w:val="32"/>
          <w:szCs w:val="32"/>
        </w:rPr>
        <w:t>3.</w:t>
      </w:r>
      <w:r w:rsidR="004F7D98">
        <w:rPr>
          <w:rFonts w:ascii="彩虹粗仿宋" w:eastAsia="彩虹粗仿宋" w:hint="eastAsia"/>
          <w:sz w:val="32"/>
          <w:szCs w:val="32"/>
        </w:rPr>
        <w:t>具备有效的建设行政主管部门核发的安全生产许可证；</w:t>
      </w:r>
    </w:p>
    <w:p w:rsidR="004F7D98" w:rsidRDefault="002368CB" w:rsidP="004F7D98">
      <w:pPr>
        <w:adjustRightInd w:val="0"/>
        <w:snapToGrid w:val="0"/>
        <w:spacing w:line="520" w:lineRule="exact"/>
        <w:ind w:firstLineChars="200" w:firstLine="640"/>
        <w:rPr>
          <w:rFonts w:ascii="彩虹粗仿宋" w:eastAsia="彩虹粗仿宋"/>
          <w:sz w:val="32"/>
          <w:szCs w:val="32"/>
        </w:rPr>
      </w:pPr>
      <w:r>
        <w:rPr>
          <w:rFonts w:ascii="彩虹粗仿宋" w:eastAsia="彩虹粗仿宋" w:hint="eastAsia"/>
          <w:sz w:val="32"/>
          <w:szCs w:val="32"/>
        </w:rPr>
        <w:t>4</w:t>
      </w:r>
      <w:r w:rsidR="004F7D98">
        <w:rPr>
          <w:rFonts w:ascii="彩虹粗仿宋" w:eastAsia="彩虹粗仿宋" w:hint="eastAsia"/>
          <w:sz w:val="32"/>
          <w:szCs w:val="32"/>
        </w:rPr>
        <w:t>.近2年（2022年7月至今）内承担过</w:t>
      </w:r>
      <w:r w:rsidR="00C8713F">
        <w:rPr>
          <w:rFonts w:ascii="彩虹粗仿宋" w:eastAsia="彩虹粗仿宋" w:hint="eastAsia"/>
          <w:sz w:val="32"/>
          <w:szCs w:val="32"/>
        </w:rPr>
        <w:t>2</w:t>
      </w:r>
      <w:r w:rsidR="004F7D98">
        <w:rPr>
          <w:rFonts w:ascii="彩虹粗仿宋" w:eastAsia="彩虹粗仿宋" w:hint="eastAsia"/>
          <w:sz w:val="32"/>
          <w:szCs w:val="32"/>
        </w:rPr>
        <w:t>个银行业网点装饰装修工程，提供合同、项目竣工验收报告（</w:t>
      </w:r>
      <w:bookmarkEnd w:id="0"/>
      <w:r w:rsidR="004F7D98">
        <w:rPr>
          <w:rFonts w:ascii="彩虹粗仿宋" w:eastAsia="彩虹粗仿宋" w:hint="eastAsia"/>
          <w:sz w:val="32"/>
          <w:szCs w:val="32"/>
        </w:rPr>
        <w:t>或回款单）等证明材料，时间以合同签订时间为准；</w:t>
      </w:r>
    </w:p>
    <w:p w:rsidR="004F7D98" w:rsidRDefault="002368CB" w:rsidP="004F7D98">
      <w:pPr>
        <w:adjustRightInd w:val="0"/>
        <w:snapToGrid w:val="0"/>
        <w:spacing w:line="520" w:lineRule="exact"/>
        <w:ind w:firstLineChars="200" w:firstLine="640"/>
        <w:rPr>
          <w:rFonts w:ascii="彩虹粗仿宋" w:eastAsia="彩虹粗仿宋"/>
          <w:sz w:val="32"/>
          <w:szCs w:val="32"/>
        </w:rPr>
      </w:pPr>
      <w:r>
        <w:rPr>
          <w:rFonts w:ascii="彩虹粗仿宋" w:eastAsia="彩虹粗仿宋" w:hint="eastAsia"/>
          <w:sz w:val="32"/>
          <w:szCs w:val="32"/>
        </w:rPr>
        <w:t>5</w:t>
      </w:r>
      <w:r w:rsidR="006044CA">
        <w:rPr>
          <w:rFonts w:ascii="彩虹粗仿宋" w:eastAsia="彩虹粗仿宋" w:hint="eastAsia"/>
          <w:sz w:val="32"/>
          <w:szCs w:val="32"/>
        </w:rPr>
        <w:t>.</w:t>
      </w:r>
      <w:r w:rsidR="004F7D98">
        <w:rPr>
          <w:rFonts w:ascii="彩虹粗仿宋" w:eastAsia="彩虹粗仿宋" w:hint="eastAsia"/>
          <w:sz w:val="32"/>
          <w:szCs w:val="32"/>
        </w:rPr>
        <w:t>拟派1名项目经理，具有二级注册建造师（建筑工程）及以上资格，且具有有效的安全员B证（或以上），并承诺建设项目中标后在本项目实施期间项目经理只承担本工程施工管理工作。</w:t>
      </w:r>
    </w:p>
    <w:p w:rsidR="00FB5C31" w:rsidRPr="005F1335" w:rsidRDefault="00FB5C31" w:rsidP="008626AF">
      <w:pPr>
        <w:spacing w:line="560" w:lineRule="exact"/>
        <w:ind w:firstLineChars="200" w:firstLine="643"/>
        <w:rPr>
          <w:rFonts w:ascii="彩虹黑体" w:eastAsia="彩虹黑体" w:hAnsi="宋体" w:cs="Times New Roman"/>
          <w:b/>
          <w:snapToGrid w:val="0"/>
          <w:kern w:val="0"/>
          <w:sz w:val="32"/>
          <w:szCs w:val="32"/>
        </w:rPr>
      </w:pPr>
      <w:r w:rsidRPr="005F1335">
        <w:rPr>
          <w:rFonts w:ascii="彩虹黑体" w:eastAsia="彩虹黑体" w:hAnsi="宋体" w:cs="Times New Roman" w:hint="eastAsia"/>
          <w:b/>
          <w:snapToGrid w:val="0"/>
          <w:kern w:val="0"/>
          <w:sz w:val="32"/>
          <w:szCs w:val="32"/>
        </w:rPr>
        <w:t>二、施工组织方案：</w:t>
      </w:r>
    </w:p>
    <w:p w:rsidR="00FB5C31" w:rsidRPr="00FB5C31" w:rsidRDefault="00FB5C31" w:rsidP="008626AF">
      <w:pPr>
        <w:spacing w:line="560" w:lineRule="exact"/>
        <w:ind w:firstLineChars="200" w:firstLine="640"/>
        <w:rPr>
          <w:rFonts w:ascii="彩虹粗仿宋" w:eastAsia="彩虹粗仿宋" w:hAnsi="宋体" w:cs="Times New Roman"/>
          <w:snapToGrid w:val="0"/>
          <w:kern w:val="0"/>
          <w:sz w:val="32"/>
          <w:szCs w:val="32"/>
        </w:rPr>
      </w:pPr>
      <w:r w:rsidRPr="00FB5C31">
        <w:rPr>
          <w:rFonts w:ascii="彩虹粗仿宋" w:eastAsia="彩虹粗仿宋" w:hAnsi="宋体" w:cs="Times New Roman" w:hint="eastAsia"/>
          <w:snapToGrid w:val="0"/>
          <w:kern w:val="0"/>
          <w:sz w:val="32"/>
          <w:szCs w:val="32"/>
        </w:rPr>
        <w:t>供应商项目经理具备相应资质，有类似项目管理经历、具有较好的人员管理和劳动者配置能力、确保施工进度顺利进行、项目进度计划明确、施工平面布置、投入的施工设备、设备和主要原材料的品牌及性能指标、环境及成品保护计划、质量保证措施满足工程质量要求、制定相应的应急措施和方案。</w:t>
      </w:r>
    </w:p>
    <w:p w:rsidR="00FB5C31" w:rsidRPr="00FB5C31" w:rsidRDefault="00FB5C31" w:rsidP="008626AF">
      <w:pPr>
        <w:spacing w:line="560" w:lineRule="exact"/>
        <w:ind w:firstLineChars="200" w:firstLine="640"/>
        <w:rPr>
          <w:rFonts w:ascii="彩虹粗仿宋" w:eastAsia="彩虹粗仿宋" w:hAnsi="宋体" w:cs="Times New Roman"/>
          <w:snapToGrid w:val="0"/>
          <w:kern w:val="0"/>
          <w:sz w:val="32"/>
          <w:szCs w:val="32"/>
        </w:rPr>
      </w:pPr>
      <w:r w:rsidRPr="00FB5C31">
        <w:rPr>
          <w:rFonts w:ascii="彩虹粗仿宋" w:eastAsia="彩虹粗仿宋" w:hAnsi="宋体" w:cs="Times New Roman" w:hint="eastAsia"/>
          <w:snapToGrid w:val="0"/>
          <w:kern w:val="0"/>
          <w:sz w:val="32"/>
          <w:szCs w:val="32"/>
        </w:rPr>
        <w:t>工程供应商应严格执行施工规范、安全操作规程、防</w:t>
      </w:r>
      <w:r w:rsidRPr="00FB5C31">
        <w:rPr>
          <w:rFonts w:ascii="彩虹粗仿宋" w:eastAsia="彩虹粗仿宋" w:hAnsi="宋体" w:cs="Times New Roman" w:hint="eastAsia"/>
          <w:snapToGrid w:val="0"/>
          <w:kern w:val="0"/>
          <w:sz w:val="32"/>
          <w:szCs w:val="32"/>
        </w:rPr>
        <w:lastRenderedPageBreak/>
        <w:t>火安全规定、环境保护规定。遵守国家或地方政府及有关部门对施工现场管理的规定，妥善保护好施工现场周围建筑物、设备管线等不受损坏。做好施工现场保卫和垃圾消纳等工作，处理好由于施工带来的扰民问题及与周围单位（住户）的关系。施工中未经我行同意和有关部门批准，不得随意拆改原建筑物结构及各种设备管线。工程竣工未移交我行之前，负责对现场的一切设施和工程成品进行保护。并提交详尽的保护措施方案；交工后完成施工现场的拆除清理工作；负责封闭施工，对负责施工的工作面进行守护，保证施工区域内规范施工及成品保护卫生要求，承担由于自身安全措施不力造成事故的责任和由此发生的费用，指定专人负责消防安全；配备足够的消防灭火器材；施工中易燃原料按照工程进度进料，不得在工地内存放易燃、易爆物品。不得在施工现场违章使用各种电器。不得在施工现场抽烟。乙方应及时向甲方委派的工程代表提出施工进度计划表、施工组织设计或施工方案、施工平面图、隐蔽工程验收通知、竣工验收报告，提供施工计划施工统计表、工程事故报告；严格按照施工图与施工规范进行施工，确保工程质量，按规定的时间如期竣工和交付。</w:t>
      </w:r>
    </w:p>
    <w:p w:rsidR="00FB5C31" w:rsidRPr="005F1335" w:rsidRDefault="00FB5C31" w:rsidP="008626AF">
      <w:pPr>
        <w:spacing w:line="560" w:lineRule="exact"/>
        <w:ind w:firstLineChars="200" w:firstLine="643"/>
        <w:rPr>
          <w:rFonts w:ascii="彩虹黑体" w:eastAsia="彩虹黑体" w:hAnsi="宋体" w:cs="Times New Roman"/>
          <w:b/>
          <w:snapToGrid w:val="0"/>
          <w:kern w:val="0"/>
          <w:sz w:val="32"/>
          <w:szCs w:val="32"/>
        </w:rPr>
      </w:pPr>
      <w:r w:rsidRPr="005F1335">
        <w:rPr>
          <w:rFonts w:ascii="彩虹黑体" w:eastAsia="彩虹黑体" w:hAnsi="宋体" w:cs="Times New Roman" w:hint="eastAsia"/>
          <w:b/>
          <w:snapToGrid w:val="0"/>
          <w:kern w:val="0"/>
          <w:sz w:val="32"/>
          <w:szCs w:val="32"/>
        </w:rPr>
        <w:t>三、工程质量要求</w:t>
      </w:r>
    </w:p>
    <w:p w:rsidR="00FB5C31" w:rsidRPr="00FB5C31" w:rsidRDefault="00FB5C31" w:rsidP="008626AF">
      <w:pPr>
        <w:spacing w:line="560" w:lineRule="exact"/>
        <w:ind w:firstLineChars="200" w:firstLine="640"/>
        <w:rPr>
          <w:rFonts w:ascii="彩虹粗仿宋" w:eastAsia="彩虹粗仿宋" w:hAnsi="微软雅黑" w:cs="Times New Roman"/>
          <w:sz w:val="32"/>
          <w:szCs w:val="32"/>
        </w:rPr>
      </w:pPr>
      <w:r w:rsidRPr="00FB5C31">
        <w:rPr>
          <w:rFonts w:ascii="彩虹粗仿宋" w:eastAsia="彩虹粗仿宋" w:hAnsi="宋体" w:cs="Times New Roman" w:hint="eastAsia"/>
          <w:snapToGrid w:val="0"/>
          <w:kern w:val="0"/>
          <w:sz w:val="32"/>
          <w:szCs w:val="32"/>
        </w:rPr>
        <w:t>装修工程项目必须达到国家质量评定“合格”标准，观感质量达到“好”。标准为《建筑工程施工质量验收统一标准（GB50300-2013）》及配套验收规范。</w:t>
      </w:r>
      <w:r w:rsidRPr="00FB5C31">
        <w:rPr>
          <w:rFonts w:ascii="彩虹粗仿宋" w:eastAsia="彩虹粗仿宋" w:hAnsi="微软雅黑" w:cs="Times New Roman" w:hint="eastAsia"/>
          <w:sz w:val="32"/>
          <w:szCs w:val="32"/>
        </w:rPr>
        <w:t>装修工程完工后，项目建设行将在装修项目预验收和配套家具进场前，</w:t>
      </w:r>
      <w:r w:rsidRPr="00FB5C31">
        <w:rPr>
          <w:rFonts w:ascii="彩虹粗仿宋" w:eastAsia="彩虹粗仿宋" w:hAnsi="微软雅黑" w:cs="Times New Roman" w:hint="eastAsia"/>
          <w:sz w:val="32"/>
          <w:szCs w:val="32"/>
        </w:rPr>
        <w:lastRenderedPageBreak/>
        <w:t>聘请第三方环保检测公司检测装修项目。环保检测未达标的，装修公司应对工程进行整改直至检测达标。整改时间计入工程工期，因环保检测不达标而产生的整改和检测费用由装修公司承担。</w:t>
      </w:r>
    </w:p>
    <w:p w:rsidR="00FB5C31" w:rsidRPr="005F1335" w:rsidRDefault="00FB5C31" w:rsidP="008626AF">
      <w:pPr>
        <w:spacing w:line="560" w:lineRule="exact"/>
        <w:ind w:firstLineChars="200" w:firstLine="643"/>
        <w:rPr>
          <w:rFonts w:ascii="彩虹黑体" w:eastAsia="彩虹黑体" w:hAnsi="宋体" w:cs="Times New Roman"/>
          <w:b/>
          <w:snapToGrid w:val="0"/>
          <w:kern w:val="0"/>
          <w:sz w:val="32"/>
          <w:szCs w:val="32"/>
        </w:rPr>
      </w:pPr>
      <w:r w:rsidRPr="005F1335">
        <w:rPr>
          <w:rFonts w:ascii="彩虹黑体" w:eastAsia="彩虹黑体" w:hAnsi="宋体" w:cs="Times New Roman" w:hint="eastAsia"/>
          <w:b/>
          <w:snapToGrid w:val="0"/>
          <w:kern w:val="0"/>
          <w:sz w:val="32"/>
          <w:szCs w:val="32"/>
        </w:rPr>
        <w:t>四、工程进度要求</w:t>
      </w:r>
    </w:p>
    <w:p w:rsidR="00FB5C31" w:rsidRPr="00FB5C31" w:rsidRDefault="00FB5C31" w:rsidP="008626AF">
      <w:pPr>
        <w:spacing w:line="560" w:lineRule="exact"/>
        <w:ind w:rightChars="-94" w:right="-197" w:firstLineChars="200" w:firstLine="640"/>
        <w:rPr>
          <w:rFonts w:ascii="彩虹粗仿宋" w:eastAsia="彩虹粗仿宋" w:hAnsi="宋体" w:cs="Times New Roman"/>
          <w:snapToGrid w:val="0"/>
          <w:kern w:val="0"/>
          <w:sz w:val="32"/>
          <w:szCs w:val="32"/>
        </w:rPr>
      </w:pPr>
      <w:r w:rsidRPr="00FB5C31">
        <w:rPr>
          <w:rFonts w:ascii="彩虹粗仿宋" w:eastAsia="彩虹粗仿宋" w:hAnsi="宋体" w:cs="Times New Roman" w:hint="eastAsia"/>
          <w:snapToGrid w:val="0"/>
          <w:kern w:val="0"/>
          <w:sz w:val="32"/>
          <w:szCs w:val="32"/>
        </w:rPr>
        <w:t>遂宁</w:t>
      </w:r>
      <w:r w:rsidR="003B3F04" w:rsidRPr="003B3F04">
        <w:rPr>
          <w:rFonts w:ascii="彩虹粗仿宋" w:eastAsia="彩虹粗仿宋" w:hAnsi="宋体" w:cs="Times New Roman" w:hint="eastAsia"/>
          <w:snapToGrid w:val="0"/>
          <w:kern w:val="0"/>
          <w:sz w:val="32"/>
          <w:szCs w:val="32"/>
        </w:rPr>
        <w:t>安居兴业路自助银行装修项目</w:t>
      </w:r>
      <w:r w:rsidRPr="00FB5C31">
        <w:rPr>
          <w:rFonts w:ascii="彩虹粗仿宋" w:eastAsia="彩虹粗仿宋" w:hAnsi="宋体" w:cs="Times New Roman" w:hint="eastAsia"/>
          <w:snapToGrid w:val="0"/>
          <w:kern w:val="0"/>
          <w:sz w:val="32"/>
          <w:szCs w:val="32"/>
        </w:rPr>
        <w:t>工程计划工期</w:t>
      </w:r>
      <w:r w:rsidR="00BD4C05" w:rsidRPr="00BD4C05">
        <w:rPr>
          <w:rFonts w:ascii="彩虹粗仿宋" w:eastAsia="彩虹粗仿宋" w:hAnsi="宋体" w:cs="Times New Roman" w:hint="eastAsia"/>
          <w:snapToGrid w:val="0"/>
          <w:kern w:val="0"/>
          <w:sz w:val="32"/>
          <w:szCs w:val="32"/>
          <w:u w:val="single"/>
        </w:rPr>
        <w:t xml:space="preserve"> </w:t>
      </w:r>
      <w:r w:rsidR="00BD4C05" w:rsidRPr="00BD4C05">
        <w:rPr>
          <w:rFonts w:ascii="彩虹粗仿宋" w:eastAsia="彩虹粗仿宋" w:hAnsi="宋体" w:cs="Times New Roman"/>
          <w:snapToGrid w:val="0"/>
          <w:kern w:val="0"/>
          <w:sz w:val="32"/>
          <w:szCs w:val="32"/>
          <w:u w:val="single"/>
        </w:rPr>
        <w:t xml:space="preserve"> 20</w:t>
      </w:r>
      <w:r w:rsidRPr="00FB5C31">
        <w:rPr>
          <w:rFonts w:ascii="彩虹粗仿宋" w:eastAsia="彩虹粗仿宋" w:hAnsi="宋体" w:cs="Times New Roman" w:hint="eastAsia"/>
          <w:snapToGrid w:val="0"/>
          <w:kern w:val="0"/>
          <w:sz w:val="32"/>
          <w:szCs w:val="32"/>
        </w:rPr>
        <w:t>天，如遇工程现场停水、停电导致停工8小时以上（一周内累计计算），工期相应顺延；因我行设计变更而影响工期；因遇不可抗力造成停工；因其他协作单位未按期完工，工程延期罚款由拖延单位承担，但需有我行签字；双方应共同确认工期顺延的日期，并以书面形式予以记载。</w:t>
      </w:r>
    </w:p>
    <w:p w:rsidR="00FB5C31" w:rsidRPr="003B3F04" w:rsidRDefault="00FB5C31" w:rsidP="008626AF">
      <w:pPr>
        <w:spacing w:line="560" w:lineRule="exact"/>
        <w:ind w:firstLineChars="200" w:firstLine="643"/>
        <w:rPr>
          <w:rFonts w:ascii="彩虹黑体" w:eastAsia="彩虹黑体" w:hAnsi="宋体" w:cs="Times New Roman"/>
          <w:b/>
          <w:snapToGrid w:val="0"/>
          <w:kern w:val="0"/>
          <w:sz w:val="32"/>
          <w:szCs w:val="32"/>
        </w:rPr>
      </w:pPr>
      <w:r w:rsidRPr="003B3F04">
        <w:rPr>
          <w:rFonts w:ascii="彩虹黑体" w:eastAsia="彩虹黑体" w:hAnsi="宋体" w:cs="Times New Roman" w:hint="eastAsia"/>
          <w:b/>
          <w:snapToGrid w:val="0"/>
          <w:kern w:val="0"/>
          <w:sz w:val="32"/>
          <w:szCs w:val="32"/>
        </w:rPr>
        <w:t>五、工程保修服务要求</w:t>
      </w:r>
    </w:p>
    <w:p w:rsidR="00FB5C31" w:rsidRPr="00FB5C31" w:rsidRDefault="00FB5C31" w:rsidP="008626AF">
      <w:pPr>
        <w:spacing w:line="560" w:lineRule="exact"/>
        <w:ind w:firstLineChars="200" w:firstLine="640"/>
        <w:rPr>
          <w:rFonts w:ascii="彩虹粗仿宋" w:eastAsia="彩虹粗仿宋" w:hAnsi="宋体" w:cs="Times New Roman"/>
          <w:snapToGrid w:val="0"/>
          <w:kern w:val="0"/>
          <w:sz w:val="32"/>
          <w:szCs w:val="32"/>
        </w:rPr>
      </w:pPr>
      <w:r w:rsidRPr="00FB5C31">
        <w:rPr>
          <w:rFonts w:ascii="彩虹粗仿宋" w:eastAsia="彩虹粗仿宋" w:hAnsi="宋体" w:cs="Times New Roman" w:hint="eastAsia"/>
          <w:snapToGrid w:val="0"/>
          <w:kern w:val="0"/>
          <w:sz w:val="32"/>
          <w:szCs w:val="32"/>
        </w:rPr>
        <w:t>保修期限：本工程从竣工交验之日起计，装修工程保修期</w:t>
      </w:r>
      <w:r w:rsidRPr="00FB5C31">
        <w:rPr>
          <w:rFonts w:ascii="彩虹粗仿宋" w:eastAsia="彩虹粗仿宋" w:hAnsi="宋体" w:cs="Times New Roman"/>
          <w:snapToGrid w:val="0"/>
          <w:kern w:val="0"/>
          <w:sz w:val="32"/>
          <w:szCs w:val="32"/>
        </w:rPr>
        <w:t xml:space="preserve"> </w:t>
      </w:r>
      <w:r w:rsidRPr="00FB5C31">
        <w:rPr>
          <w:rFonts w:ascii="彩虹粗仿宋" w:eastAsia="彩虹粗仿宋" w:hAnsi="宋体" w:cs="Times New Roman" w:hint="eastAsia"/>
          <w:snapToGrid w:val="0"/>
          <w:kern w:val="0"/>
          <w:sz w:val="32"/>
          <w:szCs w:val="32"/>
        </w:rPr>
        <w:t>3</w:t>
      </w:r>
      <w:r w:rsidRPr="00FB5C31">
        <w:rPr>
          <w:rFonts w:ascii="彩虹粗仿宋" w:eastAsia="彩虹粗仿宋" w:hAnsi="宋体" w:cs="Times New Roman"/>
          <w:snapToGrid w:val="0"/>
          <w:kern w:val="0"/>
          <w:sz w:val="32"/>
          <w:szCs w:val="32"/>
        </w:rPr>
        <w:t>年，防水工程保修期</w:t>
      </w:r>
      <w:r w:rsidRPr="00FB5C31">
        <w:rPr>
          <w:rFonts w:ascii="彩虹粗仿宋" w:eastAsia="彩虹粗仿宋" w:hAnsi="宋体" w:cs="Times New Roman" w:hint="eastAsia"/>
          <w:snapToGrid w:val="0"/>
          <w:kern w:val="0"/>
          <w:sz w:val="32"/>
          <w:szCs w:val="32"/>
        </w:rPr>
        <w:t>5</w:t>
      </w:r>
      <w:r w:rsidRPr="00FB5C31">
        <w:rPr>
          <w:rFonts w:ascii="彩虹粗仿宋" w:eastAsia="彩虹粗仿宋" w:hAnsi="宋体" w:cs="Times New Roman"/>
          <w:snapToGrid w:val="0"/>
          <w:kern w:val="0"/>
          <w:sz w:val="32"/>
          <w:szCs w:val="32"/>
        </w:rPr>
        <w:t>年，</w:t>
      </w:r>
      <w:r w:rsidRPr="00FB5C31">
        <w:rPr>
          <w:rFonts w:ascii="彩虹粗仿宋" w:eastAsia="彩虹粗仿宋" w:hAnsi="宋体" w:cs="Times New Roman" w:hint="eastAsia"/>
          <w:snapToGrid w:val="0"/>
          <w:kern w:val="0"/>
          <w:sz w:val="32"/>
          <w:szCs w:val="32"/>
        </w:rPr>
        <w:t>工程质保响应时间为24小时。</w:t>
      </w:r>
    </w:p>
    <w:p w:rsidR="00FB5C31" w:rsidRPr="00FB5C31" w:rsidRDefault="00FB5C31" w:rsidP="008626AF">
      <w:pPr>
        <w:spacing w:line="560" w:lineRule="exact"/>
        <w:ind w:firstLineChars="221" w:firstLine="707"/>
        <w:rPr>
          <w:rFonts w:ascii="彩虹粗仿宋" w:eastAsia="彩虹粗仿宋" w:hAnsi="宋体" w:cs="Times New Roman"/>
          <w:snapToGrid w:val="0"/>
          <w:kern w:val="0"/>
          <w:sz w:val="32"/>
          <w:szCs w:val="32"/>
        </w:rPr>
      </w:pPr>
      <w:r w:rsidRPr="00FB5C31">
        <w:rPr>
          <w:rFonts w:ascii="彩虹粗仿宋" w:eastAsia="彩虹粗仿宋" w:hAnsi="Calibri" w:cs="Times New Roman" w:hint="eastAsia"/>
          <w:sz w:val="32"/>
          <w:szCs w:val="32"/>
        </w:rPr>
        <w:t>质保责任：在质保期内属施工原因造成的质量缺陷，供应商无条件地及时质保，费用由供应商负责。超过质保期，若遇确属施工遗留的质量问题，仍由供应商负责返修，费用由供应商负责。属我行使用不当造成的，由供应商维修，费用由我行负责。</w:t>
      </w:r>
    </w:p>
    <w:p w:rsidR="00FB5C31" w:rsidRPr="003B3F04" w:rsidRDefault="00FB5C31" w:rsidP="008626AF">
      <w:pPr>
        <w:spacing w:line="560" w:lineRule="exact"/>
        <w:ind w:firstLineChars="200" w:firstLine="643"/>
        <w:rPr>
          <w:rFonts w:ascii="彩虹黑体" w:eastAsia="彩虹黑体" w:hAnsi="宋体" w:cs="Times New Roman"/>
          <w:b/>
          <w:snapToGrid w:val="0"/>
          <w:kern w:val="0"/>
          <w:sz w:val="32"/>
          <w:szCs w:val="32"/>
        </w:rPr>
      </w:pPr>
      <w:r w:rsidRPr="003B3F04">
        <w:rPr>
          <w:rFonts w:ascii="彩虹黑体" w:eastAsia="彩虹黑体" w:hAnsi="宋体" w:cs="Times New Roman" w:hint="eastAsia"/>
          <w:b/>
          <w:snapToGrid w:val="0"/>
          <w:kern w:val="0"/>
          <w:sz w:val="32"/>
          <w:szCs w:val="32"/>
        </w:rPr>
        <w:t>六、款项支付要求</w:t>
      </w:r>
    </w:p>
    <w:p w:rsidR="008626AF" w:rsidRDefault="00FB5C31" w:rsidP="008626AF">
      <w:pPr>
        <w:spacing w:line="560" w:lineRule="exact"/>
        <w:ind w:firstLineChars="200" w:firstLine="640"/>
        <w:rPr>
          <w:rFonts w:ascii="彩虹粗仿宋" w:eastAsia="彩虹粗仿宋" w:hAnsi="宋体" w:cs="Times New Roman"/>
          <w:snapToGrid w:val="0"/>
          <w:kern w:val="0"/>
          <w:sz w:val="32"/>
          <w:szCs w:val="32"/>
        </w:rPr>
      </w:pPr>
      <w:r w:rsidRPr="00FB5C31">
        <w:rPr>
          <w:rFonts w:ascii="彩虹粗仿宋" w:eastAsia="彩虹粗仿宋" w:hAnsi="宋体" w:cs="Times New Roman" w:hint="eastAsia"/>
          <w:snapToGrid w:val="0"/>
          <w:kern w:val="0"/>
          <w:sz w:val="32"/>
          <w:szCs w:val="32"/>
        </w:rPr>
        <w:t>1.</w:t>
      </w:r>
      <w:r w:rsidRPr="00FB5C31">
        <w:rPr>
          <w:rFonts w:ascii="彩虹粗仿宋" w:eastAsia="彩虹粗仿宋" w:hAnsi="宋体" w:cs="Times New Roman" w:hint="eastAsia"/>
          <w:snapToGrid w:val="0"/>
          <w:kern w:val="0"/>
          <w:sz w:val="32"/>
          <w:szCs w:val="32"/>
        </w:rPr>
        <w:tab/>
        <w:t>我行按以下方式支付工程款项：</w:t>
      </w:r>
    </w:p>
    <w:p w:rsidR="008626AF" w:rsidRDefault="003B3F04" w:rsidP="008626AF">
      <w:pPr>
        <w:spacing w:line="560" w:lineRule="exact"/>
        <w:ind w:firstLineChars="200" w:firstLine="640"/>
        <w:rPr>
          <w:rFonts w:ascii="彩虹粗仿宋" w:eastAsia="彩虹粗仿宋" w:hAnsi="Calibri" w:cs="Times New Roman"/>
          <w:sz w:val="32"/>
          <w:szCs w:val="32"/>
        </w:rPr>
      </w:pPr>
      <w:r>
        <w:rPr>
          <w:rFonts w:ascii="彩虹粗仿宋" w:eastAsia="彩虹粗仿宋" w:hAnsi="宋体" w:cs="Times New Roman" w:hint="eastAsia"/>
          <w:snapToGrid w:val="0"/>
          <w:kern w:val="0"/>
          <w:sz w:val="32"/>
          <w:szCs w:val="32"/>
        </w:rPr>
        <w:t>（</w:t>
      </w:r>
      <w:r w:rsidR="00FB5C31" w:rsidRPr="00FB5C31">
        <w:rPr>
          <w:rFonts w:ascii="彩虹粗仿宋" w:eastAsia="彩虹粗仿宋" w:hAnsi="宋体" w:cs="Times New Roman" w:hint="eastAsia"/>
          <w:snapToGrid w:val="0"/>
          <w:kern w:val="0"/>
          <w:sz w:val="32"/>
          <w:szCs w:val="32"/>
        </w:rPr>
        <w:t>1）</w:t>
      </w:r>
      <w:r w:rsidR="00FB5C31" w:rsidRPr="00FB5C31">
        <w:rPr>
          <w:rFonts w:ascii="彩虹粗仿宋" w:eastAsia="彩虹粗仿宋" w:hAnsi="Calibri" w:cs="Times New Roman" w:hint="eastAsia"/>
          <w:sz w:val="32"/>
          <w:szCs w:val="32"/>
        </w:rPr>
        <w:t>合同签订之日起，我行按合同暂定价款的</w:t>
      </w:r>
      <w:r w:rsidR="00FB5C31" w:rsidRPr="00FB5C31">
        <w:rPr>
          <w:rFonts w:ascii="彩虹粗仿宋" w:eastAsia="彩虹粗仿宋" w:hAnsi="彩虹粗仿宋" w:hint="eastAsia"/>
          <w:sz w:val="32"/>
          <w:szCs w:val="32"/>
        </w:rPr>
        <w:t>30％</w:t>
      </w:r>
      <w:r w:rsidR="00FB5C31" w:rsidRPr="00FB5C31">
        <w:rPr>
          <w:rFonts w:ascii="彩虹粗仿宋" w:eastAsia="彩虹粗仿宋" w:hAnsi="Calibri" w:cs="Times New Roman" w:hint="eastAsia"/>
          <w:sz w:val="32"/>
          <w:szCs w:val="32"/>
        </w:rPr>
        <w:t>，向供应商支付工程预付款。</w:t>
      </w:r>
    </w:p>
    <w:p w:rsidR="008626AF" w:rsidRDefault="003B3F04" w:rsidP="008626AF">
      <w:pPr>
        <w:spacing w:line="560" w:lineRule="exact"/>
        <w:ind w:firstLineChars="200" w:firstLine="640"/>
        <w:rPr>
          <w:rFonts w:ascii="彩虹粗仿宋" w:eastAsia="彩虹粗仿宋" w:hAnsi="Calibri" w:cs="Times New Roman"/>
          <w:sz w:val="32"/>
          <w:szCs w:val="32"/>
        </w:rPr>
      </w:pPr>
      <w:r>
        <w:rPr>
          <w:rFonts w:ascii="彩虹粗仿宋" w:eastAsia="彩虹粗仿宋" w:hAnsi="Calibri" w:cs="Times New Roman" w:hint="eastAsia"/>
          <w:sz w:val="32"/>
          <w:szCs w:val="32"/>
        </w:rPr>
        <w:lastRenderedPageBreak/>
        <w:t>（</w:t>
      </w:r>
      <w:r w:rsidR="00FB5C31" w:rsidRPr="00FB5C31">
        <w:rPr>
          <w:rFonts w:ascii="彩虹粗仿宋" w:eastAsia="彩虹粗仿宋" w:hAnsi="Calibri" w:cs="Times New Roman" w:hint="eastAsia"/>
          <w:sz w:val="32"/>
          <w:szCs w:val="32"/>
        </w:rPr>
        <w:t>2）我行按以下方式向供应商支付工程进度款：</w:t>
      </w:r>
    </w:p>
    <w:p w:rsidR="008626AF" w:rsidRDefault="003274CB" w:rsidP="008626AF">
      <w:pPr>
        <w:spacing w:line="560" w:lineRule="exact"/>
        <w:ind w:firstLineChars="200" w:firstLine="640"/>
        <w:rPr>
          <w:rFonts w:ascii="彩虹粗仿宋" w:eastAsia="彩虹粗仿宋" w:hAnsi="Calibri" w:cs="Times New Roman"/>
          <w:sz w:val="32"/>
          <w:szCs w:val="32"/>
        </w:rPr>
      </w:pPr>
      <w:r>
        <w:rPr>
          <w:rFonts w:ascii="宋体" w:eastAsia="宋体" w:hAnsi="宋体" w:cs="宋体" w:hint="eastAsia"/>
          <w:sz w:val="32"/>
          <w:szCs w:val="32"/>
        </w:rPr>
        <w:t>①</w:t>
      </w:r>
      <w:r w:rsidR="00FB5C31" w:rsidRPr="00FB5C31">
        <w:rPr>
          <w:rFonts w:ascii="彩虹粗仿宋" w:eastAsia="彩虹粗仿宋" w:hAnsi="Calibri" w:cs="Times New Roman" w:hint="eastAsia"/>
          <w:sz w:val="32"/>
          <w:szCs w:val="32"/>
        </w:rPr>
        <w:t xml:space="preserve"> 工程量完成</w:t>
      </w:r>
      <w:r w:rsidR="00FB5C31" w:rsidRPr="00FB5C31">
        <w:rPr>
          <w:rFonts w:ascii="彩虹粗仿宋" w:eastAsia="彩虹粗仿宋" w:hAnsi="彩虹粗仿宋" w:hint="eastAsia"/>
          <w:sz w:val="32"/>
          <w:szCs w:val="32"/>
        </w:rPr>
        <w:t>80</w:t>
      </w:r>
      <w:r w:rsidR="00FB5C31" w:rsidRPr="00FB5C31">
        <w:rPr>
          <w:rFonts w:ascii="彩虹粗仿宋" w:eastAsia="彩虹粗仿宋" w:hAnsi="彩虹粗仿宋"/>
          <w:sz w:val="32"/>
          <w:szCs w:val="32"/>
        </w:rPr>
        <w:t>%</w:t>
      </w:r>
      <w:r w:rsidR="00FB5C31" w:rsidRPr="00FB5C31">
        <w:rPr>
          <w:rFonts w:ascii="彩虹粗仿宋" w:eastAsia="彩虹粗仿宋" w:hAnsi="Calibri" w:cs="Times New Roman" w:hint="eastAsia"/>
          <w:sz w:val="32"/>
          <w:szCs w:val="32"/>
        </w:rPr>
        <w:t>，我行按合同暂定价款的</w:t>
      </w:r>
      <w:r w:rsidR="00FB5C31" w:rsidRPr="00FB5C31">
        <w:rPr>
          <w:rFonts w:ascii="彩虹粗仿宋" w:eastAsia="彩虹粗仿宋" w:hAnsi="彩虹粗仿宋" w:hint="eastAsia"/>
          <w:sz w:val="32"/>
          <w:szCs w:val="32"/>
        </w:rPr>
        <w:t>30％</w:t>
      </w:r>
      <w:r w:rsidR="00FB5C31" w:rsidRPr="00FB5C31">
        <w:rPr>
          <w:rFonts w:ascii="彩虹粗仿宋" w:eastAsia="彩虹粗仿宋" w:hAnsi="Calibri" w:cs="Times New Roman" w:hint="eastAsia"/>
          <w:sz w:val="32"/>
          <w:szCs w:val="32"/>
        </w:rPr>
        <w:t>，向供应商支付工程进度款；</w:t>
      </w:r>
    </w:p>
    <w:p w:rsidR="008626AF" w:rsidRDefault="003274CB" w:rsidP="008626AF">
      <w:pPr>
        <w:spacing w:line="560" w:lineRule="exact"/>
        <w:ind w:firstLineChars="200" w:firstLine="640"/>
        <w:rPr>
          <w:rFonts w:ascii="彩虹粗仿宋" w:eastAsia="彩虹粗仿宋" w:hAnsi="Calibri" w:cs="Times New Roman"/>
          <w:sz w:val="32"/>
          <w:szCs w:val="32"/>
        </w:rPr>
      </w:pPr>
      <w:r>
        <w:rPr>
          <w:rFonts w:ascii="宋体" w:eastAsia="宋体" w:hAnsi="宋体" w:cs="宋体" w:hint="eastAsia"/>
          <w:sz w:val="32"/>
          <w:szCs w:val="32"/>
        </w:rPr>
        <w:t>②</w:t>
      </w:r>
      <w:r w:rsidR="00FB5C31" w:rsidRPr="00FB5C31">
        <w:rPr>
          <w:rFonts w:ascii="彩虹粗仿宋" w:eastAsia="彩虹粗仿宋" w:hAnsi="Calibri" w:cs="Times New Roman" w:hint="eastAsia"/>
          <w:sz w:val="32"/>
          <w:szCs w:val="32"/>
        </w:rPr>
        <w:t xml:space="preserve"> 工程量完成</w:t>
      </w:r>
      <w:r w:rsidR="00FB5C31" w:rsidRPr="00FB5C31">
        <w:rPr>
          <w:rFonts w:ascii="彩虹粗仿宋" w:eastAsia="彩虹粗仿宋" w:hAnsi="Calibri" w:cs="Times New Roman"/>
          <w:sz w:val="32"/>
          <w:szCs w:val="32"/>
        </w:rPr>
        <w:t>100</w:t>
      </w:r>
      <w:r w:rsidR="00FB5C31" w:rsidRPr="00FB5C31">
        <w:rPr>
          <w:rFonts w:ascii="彩虹粗仿宋" w:eastAsia="彩虹粗仿宋" w:hAnsi="Calibri" w:cs="Times New Roman" w:hint="eastAsia"/>
          <w:sz w:val="32"/>
          <w:szCs w:val="32"/>
        </w:rPr>
        <w:t>%，我行按合同暂定价款的2</w:t>
      </w:r>
      <w:r w:rsidR="00FB5C31" w:rsidRPr="00FB5C31">
        <w:rPr>
          <w:rFonts w:ascii="彩虹粗仿宋" w:eastAsia="彩虹粗仿宋" w:hAnsi="Calibri" w:cs="Times New Roman"/>
          <w:sz w:val="32"/>
          <w:szCs w:val="32"/>
        </w:rPr>
        <w:t>0</w:t>
      </w:r>
      <w:r w:rsidR="00FB5C31" w:rsidRPr="00FB5C31">
        <w:rPr>
          <w:rFonts w:ascii="彩虹粗仿宋" w:eastAsia="彩虹粗仿宋" w:hAnsi="Calibri" w:cs="Times New Roman" w:hint="eastAsia"/>
          <w:sz w:val="32"/>
          <w:szCs w:val="32"/>
        </w:rPr>
        <w:t>%，向供应商支付工程进度款；</w:t>
      </w:r>
    </w:p>
    <w:p w:rsidR="008626AF" w:rsidRDefault="003274CB" w:rsidP="008626AF">
      <w:pPr>
        <w:spacing w:line="56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w:t>
      </w:r>
      <w:r w:rsidR="00FB5C31" w:rsidRPr="00FB5C31">
        <w:rPr>
          <w:rFonts w:ascii="彩虹粗仿宋" w:eastAsia="彩虹粗仿宋" w:hAnsi="宋体" w:cs="Times New Roman" w:hint="eastAsia"/>
          <w:snapToGrid w:val="0"/>
          <w:kern w:val="0"/>
          <w:sz w:val="32"/>
          <w:szCs w:val="32"/>
        </w:rPr>
        <w:t>3）竣工验收后五日内，供应商提交工程结算，并将有关资料送交我行。我行自接到上述资料后送有关审价部门审查，审价通过后，按审定后工程总价扣除原已支付款项和工程保修金后，支付工程款。</w:t>
      </w:r>
    </w:p>
    <w:p w:rsidR="008626AF" w:rsidRDefault="00FB5C31" w:rsidP="008626AF">
      <w:pPr>
        <w:spacing w:line="560" w:lineRule="exact"/>
        <w:ind w:firstLineChars="200" w:firstLine="640"/>
        <w:rPr>
          <w:rFonts w:ascii="彩虹粗仿宋" w:eastAsia="彩虹粗仿宋" w:hAnsi="宋体" w:cs="Times New Roman"/>
          <w:snapToGrid w:val="0"/>
          <w:kern w:val="0"/>
          <w:sz w:val="32"/>
          <w:szCs w:val="32"/>
        </w:rPr>
      </w:pPr>
      <w:r w:rsidRPr="00FB5C31">
        <w:rPr>
          <w:rFonts w:ascii="彩虹粗仿宋" w:eastAsia="彩虹粗仿宋" w:hAnsi="宋体" w:cs="Times New Roman" w:hint="eastAsia"/>
          <w:snapToGrid w:val="0"/>
          <w:kern w:val="0"/>
          <w:sz w:val="32"/>
          <w:szCs w:val="32"/>
        </w:rPr>
        <w:t>2.</w:t>
      </w:r>
      <w:r w:rsidRPr="00FB5C31">
        <w:rPr>
          <w:rFonts w:ascii="彩虹粗仿宋" w:eastAsia="彩虹粗仿宋" w:hAnsi="宋体" w:cs="Times New Roman" w:hint="eastAsia"/>
          <w:snapToGrid w:val="0"/>
          <w:kern w:val="0"/>
          <w:sz w:val="32"/>
          <w:szCs w:val="32"/>
        </w:rPr>
        <w:tab/>
        <w:t>当施工中发生下述情况时，不得调整预算。</w:t>
      </w:r>
    </w:p>
    <w:p w:rsidR="008626AF" w:rsidRDefault="003274CB" w:rsidP="008626AF">
      <w:pPr>
        <w:spacing w:line="56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w:t>
      </w:r>
      <w:r w:rsidR="00FB5C31" w:rsidRPr="00FB5C31">
        <w:rPr>
          <w:rFonts w:ascii="彩虹粗仿宋" w:eastAsia="彩虹粗仿宋" w:hAnsi="宋体" w:cs="Times New Roman" w:hint="eastAsia"/>
          <w:snapToGrid w:val="0"/>
          <w:kern w:val="0"/>
          <w:sz w:val="32"/>
          <w:szCs w:val="32"/>
        </w:rPr>
        <w:t>1）</w:t>
      </w:r>
      <w:r w:rsidR="00FB5C31" w:rsidRPr="00FB5C31">
        <w:rPr>
          <w:rFonts w:ascii="彩虹粗仿宋" w:eastAsia="彩虹粗仿宋" w:hAnsi="宋体" w:cs="Times New Roman" w:hint="eastAsia"/>
          <w:snapToGrid w:val="0"/>
          <w:kern w:val="0"/>
          <w:sz w:val="32"/>
          <w:szCs w:val="32"/>
        </w:rPr>
        <w:tab/>
        <w:t>供应商施工不当或失误造成的返工损失或因供应商的失误引起设计修改而增加的费用；</w:t>
      </w:r>
    </w:p>
    <w:p w:rsidR="008626AF" w:rsidRDefault="003274CB" w:rsidP="008626AF">
      <w:pPr>
        <w:spacing w:line="560" w:lineRule="exact"/>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w:t>
      </w:r>
      <w:r w:rsidR="00FB5C31" w:rsidRPr="00FB5C31">
        <w:rPr>
          <w:rFonts w:ascii="彩虹粗仿宋" w:eastAsia="彩虹粗仿宋" w:hAnsi="宋体" w:cs="Times New Roman" w:hint="eastAsia"/>
          <w:snapToGrid w:val="0"/>
          <w:kern w:val="0"/>
          <w:sz w:val="32"/>
          <w:szCs w:val="32"/>
        </w:rPr>
        <w:t>2）其他因供应商的原因造成的损失。</w:t>
      </w:r>
    </w:p>
    <w:p w:rsidR="00FB5C31" w:rsidRPr="00FB5C31" w:rsidRDefault="00FB5C31" w:rsidP="008626AF">
      <w:pPr>
        <w:spacing w:line="560" w:lineRule="exact"/>
        <w:ind w:firstLineChars="200" w:firstLine="640"/>
        <w:rPr>
          <w:rFonts w:ascii="彩虹粗仿宋" w:eastAsia="彩虹粗仿宋" w:hAnsi="Calibri" w:cs="Times New Roman"/>
          <w:sz w:val="32"/>
          <w:szCs w:val="32"/>
        </w:rPr>
      </w:pPr>
      <w:r w:rsidRPr="00FB5C31">
        <w:rPr>
          <w:rFonts w:ascii="彩虹粗仿宋" w:eastAsia="彩虹粗仿宋" w:hAnsi="宋体" w:cs="Times New Roman" w:hint="eastAsia"/>
          <w:snapToGrid w:val="0"/>
          <w:kern w:val="0"/>
          <w:sz w:val="32"/>
          <w:szCs w:val="32"/>
        </w:rPr>
        <w:t>3.</w:t>
      </w:r>
      <w:r w:rsidRPr="00FB5C31">
        <w:rPr>
          <w:rFonts w:ascii="彩虹粗仿宋" w:eastAsia="彩虹粗仿宋" w:hAnsi="宋体" w:cs="Times New Roman" w:hint="eastAsia"/>
          <w:snapToGrid w:val="0"/>
          <w:kern w:val="0"/>
          <w:sz w:val="32"/>
          <w:szCs w:val="32"/>
        </w:rPr>
        <w:tab/>
      </w:r>
      <w:r w:rsidRPr="00FB5C31">
        <w:rPr>
          <w:rFonts w:ascii="彩虹粗仿宋" w:eastAsia="彩虹粗仿宋" w:hAnsi="Calibri" w:cs="Times New Roman" w:hint="eastAsia"/>
          <w:sz w:val="32"/>
          <w:szCs w:val="32"/>
        </w:rPr>
        <w:t>质保金：质保金为结算总价款的</w:t>
      </w:r>
      <w:r w:rsidRPr="003274CB">
        <w:rPr>
          <w:rFonts w:ascii="彩虹粗仿宋" w:eastAsia="彩虹粗仿宋" w:hAnsi="Calibri" w:cs="Times New Roman" w:hint="eastAsia"/>
          <w:sz w:val="32"/>
          <w:szCs w:val="32"/>
          <w:u w:val="single"/>
        </w:rPr>
        <w:t>3%</w:t>
      </w:r>
      <w:r w:rsidRPr="00FB5C31">
        <w:rPr>
          <w:rFonts w:ascii="彩虹粗仿宋" w:eastAsia="彩虹粗仿宋" w:hAnsi="Calibri" w:cs="Times New Roman" w:hint="eastAsia"/>
          <w:sz w:val="32"/>
          <w:szCs w:val="32"/>
        </w:rPr>
        <w:t>，质保期按供应商投标承诺及国家相关规定执行。质保期满后，在该工程未发现质量问题的情况下，我行向供应商一次性结清质保金。</w:t>
      </w:r>
    </w:p>
    <w:p w:rsidR="00FB5C31" w:rsidRPr="003274CB" w:rsidRDefault="00FB5C31" w:rsidP="008626AF">
      <w:pPr>
        <w:spacing w:line="560" w:lineRule="exact"/>
        <w:ind w:firstLineChars="150" w:firstLine="482"/>
        <w:rPr>
          <w:rFonts w:ascii="彩虹黑体" w:eastAsia="彩虹黑体" w:hAnsi="宋体" w:cs="Times New Roman"/>
          <w:b/>
          <w:snapToGrid w:val="0"/>
          <w:kern w:val="0"/>
          <w:sz w:val="32"/>
          <w:szCs w:val="32"/>
        </w:rPr>
      </w:pPr>
      <w:r w:rsidRPr="003274CB">
        <w:rPr>
          <w:rFonts w:ascii="彩虹黑体" w:eastAsia="彩虹黑体" w:hAnsi="宋体" w:cs="Times New Roman" w:hint="eastAsia"/>
          <w:b/>
          <w:snapToGrid w:val="0"/>
          <w:kern w:val="0"/>
          <w:sz w:val="32"/>
          <w:szCs w:val="32"/>
        </w:rPr>
        <w:t>七、售后服务要求</w:t>
      </w:r>
    </w:p>
    <w:p w:rsidR="00FB5C31" w:rsidRPr="00FB5C31" w:rsidRDefault="00FB5C31" w:rsidP="008626AF">
      <w:pPr>
        <w:spacing w:line="560" w:lineRule="exact"/>
        <w:ind w:firstLineChars="200" w:firstLine="640"/>
        <w:rPr>
          <w:rFonts w:ascii="彩虹粗仿宋" w:eastAsia="彩虹粗仿宋" w:hAnsi="宋体" w:cs="Times New Roman"/>
          <w:snapToGrid w:val="0"/>
          <w:kern w:val="0"/>
          <w:sz w:val="32"/>
          <w:szCs w:val="32"/>
        </w:rPr>
      </w:pPr>
      <w:r w:rsidRPr="00FB5C31">
        <w:rPr>
          <w:rFonts w:ascii="彩虹粗仿宋" w:eastAsia="彩虹粗仿宋" w:hAnsi="宋体" w:cs="Times New Roman" w:hint="eastAsia"/>
          <w:snapToGrid w:val="0"/>
          <w:kern w:val="0"/>
          <w:sz w:val="32"/>
          <w:szCs w:val="32"/>
        </w:rPr>
        <w:t>工程竣工后，质保期内，每个季度施工方需派人到装修现场进行检查维修，并做好维修记录，记录单经营业网点负责人签字后交遂宁分行渠道管理部门备查，质保期满后作为退还保修金附件。</w:t>
      </w:r>
    </w:p>
    <w:p w:rsidR="00FB5C31" w:rsidRPr="003274CB" w:rsidRDefault="00FB5C31" w:rsidP="008626AF">
      <w:pPr>
        <w:spacing w:line="560" w:lineRule="exact"/>
        <w:ind w:firstLineChars="200" w:firstLine="643"/>
        <w:rPr>
          <w:rFonts w:ascii="彩虹黑体" w:eastAsia="彩虹黑体" w:hAnsi="宋体" w:cs="Times New Roman"/>
          <w:b/>
          <w:snapToGrid w:val="0"/>
          <w:kern w:val="0"/>
          <w:sz w:val="32"/>
          <w:szCs w:val="32"/>
        </w:rPr>
      </w:pPr>
      <w:r w:rsidRPr="003274CB">
        <w:rPr>
          <w:rFonts w:ascii="彩虹黑体" w:eastAsia="彩虹黑体" w:hAnsi="宋体" w:cs="Times New Roman" w:hint="eastAsia"/>
          <w:b/>
          <w:snapToGrid w:val="0"/>
          <w:kern w:val="0"/>
          <w:sz w:val="32"/>
          <w:szCs w:val="32"/>
        </w:rPr>
        <w:t>八、报价要求</w:t>
      </w:r>
    </w:p>
    <w:p w:rsidR="00FB5C31" w:rsidRPr="00FB5C31" w:rsidRDefault="00FB5C31" w:rsidP="008626AF">
      <w:pPr>
        <w:spacing w:line="560" w:lineRule="exact"/>
        <w:ind w:firstLineChars="200" w:firstLine="640"/>
        <w:rPr>
          <w:rFonts w:ascii="彩虹粗仿宋" w:eastAsia="彩虹粗仿宋" w:hAnsi="楷体" w:cs="Times New Roman"/>
          <w:snapToGrid w:val="0"/>
          <w:kern w:val="0"/>
          <w:sz w:val="32"/>
          <w:szCs w:val="32"/>
        </w:rPr>
      </w:pPr>
      <w:r w:rsidRPr="00FB5C31">
        <w:rPr>
          <w:rFonts w:ascii="彩虹粗仿宋" w:eastAsia="彩虹粗仿宋" w:hAnsi="楷体" w:cs="Times New Roman" w:hint="eastAsia"/>
          <w:snapToGrid w:val="0"/>
          <w:kern w:val="0"/>
          <w:sz w:val="32"/>
          <w:szCs w:val="32"/>
        </w:rPr>
        <w:t>遂宁</w:t>
      </w:r>
      <w:r w:rsidR="00855FF1" w:rsidRPr="00855FF1">
        <w:rPr>
          <w:rFonts w:ascii="彩虹粗仿宋" w:eastAsia="彩虹粗仿宋" w:hAnsi="楷体" w:cs="Times New Roman" w:hint="eastAsia"/>
          <w:snapToGrid w:val="0"/>
          <w:kern w:val="0"/>
          <w:sz w:val="32"/>
          <w:szCs w:val="32"/>
        </w:rPr>
        <w:t>安居兴业路自助银行装修项目</w:t>
      </w:r>
      <w:r w:rsidRPr="00FB5C31">
        <w:rPr>
          <w:rFonts w:ascii="彩虹粗仿宋" w:eastAsia="彩虹粗仿宋" w:hAnsi="楷体" w:cs="Times New Roman" w:hint="eastAsia"/>
          <w:snapToGrid w:val="0"/>
          <w:kern w:val="0"/>
          <w:sz w:val="32"/>
          <w:szCs w:val="32"/>
        </w:rPr>
        <w:t>室内建筑面积约</w:t>
      </w:r>
      <w:r w:rsidR="00855FF1">
        <w:rPr>
          <w:rFonts w:ascii="彩虹粗仿宋" w:eastAsia="彩虹粗仿宋" w:hAnsi="楷体" w:cs="Times New Roman"/>
          <w:snapToGrid w:val="0"/>
          <w:kern w:val="0"/>
          <w:sz w:val="32"/>
          <w:szCs w:val="32"/>
        </w:rPr>
        <w:lastRenderedPageBreak/>
        <w:t>38.22</w:t>
      </w:r>
      <w:r w:rsidRPr="00FB5C31">
        <w:rPr>
          <w:rFonts w:ascii="彩虹粗仿宋" w:eastAsia="彩虹粗仿宋" w:hAnsi="楷体" w:cs="Times New Roman" w:hint="eastAsia"/>
          <w:snapToGrid w:val="0"/>
          <w:kern w:val="0"/>
          <w:sz w:val="32"/>
          <w:szCs w:val="32"/>
        </w:rPr>
        <w:t>平方米，外立面</w:t>
      </w:r>
      <w:r w:rsidR="00855FF1">
        <w:rPr>
          <w:rFonts w:ascii="彩虹粗仿宋" w:eastAsia="彩虹粗仿宋" w:hAnsi="楷体" w:cs="Times New Roman"/>
          <w:snapToGrid w:val="0"/>
          <w:kern w:val="0"/>
          <w:sz w:val="32"/>
          <w:szCs w:val="32"/>
        </w:rPr>
        <w:t>16</w:t>
      </w:r>
      <w:r w:rsidRPr="00FB5C31">
        <w:rPr>
          <w:rFonts w:ascii="彩虹粗仿宋" w:eastAsia="彩虹粗仿宋" w:hAnsi="楷体" w:cs="Times New Roman" w:hint="eastAsia"/>
          <w:snapToGrid w:val="0"/>
          <w:kern w:val="0"/>
          <w:sz w:val="32"/>
          <w:szCs w:val="32"/>
        </w:rPr>
        <w:t>平方米。装修完工</w:t>
      </w:r>
      <w:r w:rsidRPr="00FB5C31">
        <w:rPr>
          <w:rFonts w:ascii="彩虹粗仿宋" w:eastAsia="彩虹粗仿宋" w:hAnsi="宋体" w:cs="Times New Roman" w:hint="eastAsia"/>
          <w:snapToGrid w:val="0"/>
          <w:kern w:val="0"/>
          <w:sz w:val="32"/>
          <w:szCs w:val="32"/>
        </w:rPr>
        <w:t>结算时附加税按定额建安工程费综合附加税率表执行。</w:t>
      </w:r>
    </w:p>
    <w:p w:rsidR="00FB5C31" w:rsidRPr="00FB5C31" w:rsidRDefault="00FB5C31" w:rsidP="008626AF">
      <w:pPr>
        <w:spacing w:line="560" w:lineRule="exact"/>
        <w:ind w:firstLineChars="200" w:firstLine="640"/>
        <w:rPr>
          <w:rFonts w:ascii="彩虹粗仿宋" w:eastAsia="彩虹粗仿宋" w:hAnsi="楷体" w:cs="Times New Roman"/>
          <w:snapToGrid w:val="0"/>
          <w:kern w:val="0"/>
          <w:sz w:val="32"/>
          <w:szCs w:val="32"/>
        </w:rPr>
      </w:pPr>
      <w:r w:rsidRPr="00FB5C31">
        <w:rPr>
          <w:rFonts w:ascii="彩虹粗仿宋" w:eastAsia="彩虹粗仿宋" w:hAnsi="楷体" w:cs="Times New Roman" w:hint="eastAsia"/>
          <w:snapToGrid w:val="0"/>
          <w:kern w:val="0"/>
          <w:sz w:val="32"/>
          <w:szCs w:val="32"/>
        </w:rPr>
        <w:t>1</w:t>
      </w:r>
      <w:r w:rsidR="00F153A9">
        <w:rPr>
          <w:rFonts w:ascii="彩虹粗仿宋" w:eastAsia="彩虹粗仿宋" w:hAnsi="楷体" w:cs="Times New Roman" w:hint="eastAsia"/>
          <w:snapToGrid w:val="0"/>
          <w:kern w:val="0"/>
          <w:sz w:val="32"/>
          <w:szCs w:val="32"/>
        </w:rPr>
        <w:t>.</w:t>
      </w:r>
      <w:r w:rsidRPr="00FB5C31">
        <w:rPr>
          <w:rFonts w:ascii="彩虹粗仿宋" w:eastAsia="彩虹粗仿宋" w:hAnsi="楷体" w:cs="Times New Roman" w:hint="eastAsia"/>
          <w:snapToGrid w:val="0"/>
          <w:kern w:val="0"/>
          <w:sz w:val="32"/>
          <w:szCs w:val="32"/>
        </w:rPr>
        <w:t>第一次报价</w:t>
      </w:r>
    </w:p>
    <w:p w:rsidR="00FB5C31" w:rsidRPr="00FB5C31" w:rsidRDefault="00FB5C31" w:rsidP="008626AF">
      <w:pPr>
        <w:spacing w:line="560" w:lineRule="exact"/>
        <w:ind w:firstLineChars="200" w:firstLine="640"/>
        <w:rPr>
          <w:rFonts w:ascii="彩虹粗仿宋" w:eastAsia="彩虹粗仿宋" w:hAnsi="楷体" w:cs="Times New Roman"/>
          <w:snapToGrid w:val="0"/>
          <w:kern w:val="0"/>
          <w:sz w:val="32"/>
          <w:szCs w:val="32"/>
        </w:rPr>
      </w:pPr>
      <w:r w:rsidRPr="00FB5C31">
        <w:rPr>
          <w:rFonts w:ascii="彩虹粗仿宋" w:eastAsia="彩虹粗仿宋" w:hAnsi="楷体" w:cs="Times New Roman" w:hint="eastAsia"/>
          <w:snapToGrid w:val="0"/>
          <w:kern w:val="0"/>
          <w:sz w:val="32"/>
          <w:szCs w:val="32"/>
        </w:rPr>
        <w:t>供应商在谈判开始前应在龙集采系统中进行第一次报价，分别填报</w:t>
      </w:r>
      <w:r w:rsidRPr="00FB5C31">
        <w:rPr>
          <w:rFonts w:ascii="彩虹粗仿宋" w:eastAsia="彩虹粗仿宋" w:hAnsi="楷体" w:cs="Times New Roman" w:hint="eastAsia"/>
          <w:snapToGrid w:val="0"/>
          <w:kern w:val="0"/>
          <w:sz w:val="32"/>
          <w:szCs w:val="32"/>
          <w:u w:val="single"/>
        </w:rPr>
        <w:t>室内装饰工程总价</w:t>
      </w:r>
      <w:r w:rsidRPr="00FB5C31">
        <w:rPr>
          <w:rFonts w:ascii="彩虹粗仿宋" w:eastAsia="彩虹粗仿宋" w:hAnsi="楷体" w:cs="Times New Roman" w:hint="eastAsia"/>
          <w:snapToGrid w:val="0"/>
          <w:kern w:val="0"/>
          <w:sz w:val="32"/>
          <w:szCs w:val="32"/>
        </w:rPr>
        <w:t>及</w:t>
      </w:r>
      <w:r w:rsidRPr="00FB5C31">
        <w:rPr>
          <w:rFonts w:ascii="彩虹粗仿宋" w:eastAsia="彩虹粗仿宋" w:hAnsi="楷体" w:cs="Times New Roman" w:hint="eastAsia"/>
          <w:snapToGrid w:val="0"/>
          <w:kern w:val="0"/>
          <w:sz w:val="32"/>
          <w:szCs w:val="32"/>
          <w:u w:val="single"/>
        </w:rPr>
        <w:t>室外装饰工程总价</w:t>
      </w:r>
      <w:r w:rsidRPr="00FB5C31">
        <w:rPr>
          <w:rFonts w:ascii="彩虹粗仿宋" w:eastAsia="彩虹粗仿宋" w:hAnsi="楷体" w:cs="Times New Roman" w:hint="eastAsia"/>
          <w:snapToGrid w:val="0"/>
          <w:kern w:val="0"/>
          <w:sz w:val="32"/>
          <w:szCs w:val="32"/>
        </w:rPr>
        <w:t>，并按我行提供的工程量清单格式以附件形式上传明细报价。</w:t>
      </w:r>
    </w:p>
    <w:p w:rsidR="00FB5C31" w:rsidRPr="00FB5C31" w:rsidRDefault="00FB5C31" w:rsidP="008626AF">
      <w:pPr>
        <w:spacing w:line="560" w:lineRule="exact"/>
        <w:ind w:firstLineChars="200" w:firstLine="640"/>
        <w:rPr>
          <w:rFonts w:ascii="彩虹粗仿宋" w:eastAsia="彩虹粗仿宋" w:hAnsi="楷体" w:cs="Times New Roman"/>
          <w:snapToGrid w:val="0"/>
          <w:kern w:val="0"/>
          <w:sz w:val="32"/>
          <w:szCs w:val="32"/>
        </w:rPr>
      </w:pPr>
      <w:r w:rsidRPr="00FB5C31">
        <w:rPr>
          <w:rFonts w:ascii="彩虹粗仿宋" w:eastAsia="彩虹粗仿宋" w:hAnsi="楷体" w:cs="Times New Roman" w:hint="eastAsia"/>
          <w:snapToGrid w:val="0"/>
          <w:kern w:val="0"/>
          <w:sz w:val="32"/>
          <w:szCs w:val="32"/>
        </w:rPr>
        <w:t>供应商不得修改我行发送的清单内容，室内、室外装饰工程总价均不得超过招标控制价。</w:t>
      </w:r>
    </w:p>
    <w:p w:rsidR="00FB5C31" w:rsidRPr="00FB5C31" w:rsidRDefault="00FB5C31" w:rsidP="008626AF">
      <w:pPr>
        <w:spacing w:line="560" w:lineRule="exact"/>
        <w:ind w:firstLineChars="200" w:firstLine="640"/>
        <w:rPr>
          <w:rFonts w:ascii="彩虹粗仿宋" w:eastAsia="彩虹粗仿宋" w:hAnsi="楷体" w:cs="Times New Roman"/>
          <w:snapToGrid w:val="0"/>
          <w:kern w:val="0"/>
          <w:sz w:val="32"/>
          <w:szCs w:val="32"/>
        </w:rPr>
      </w:pPr>
      <w:r w:rsidRPr="00FB5C31">
        <w:rPr>
          <w:rFonts w:ascii="彩虹粗仿宋" w:eastAsia="彩虹粗仿宋" w:hAnsi="楷体" w:cs="Times New Roman" w:hint="eastAsia"/>
          <w:snapToGrid w:val="0"/>
          <w:kern w:val="0"/>
          <w:sz w:val="32"/>
          <w:szCs w:val="32"/>
        </w:rPr>
        <w:t>2</w:t>
      </w:r>
      <w:r w:rsidR="00F153A9">
        <w:rPr>
          <w:rFonts w:ascii="彩虹粗仿宋" w:eastAsia="彩虹粗仿宋" w:hAnsi="楷体" w:cs="Times New Roman" w:hint="eastAsia"/>
          <w:snapToGrid w:val="0"/>
          <w:kern w:val="0"/>
          <w:sz w:val="32"/>
          <w:szCs w:val="32"/>
        </w:rPr>
        <w:t>.</w:t>
      </w:r>
      <w:r w:rsidRPr="00FB5C31">
        <w:rPr>
          <w:rFonts w:ascii="彩虹粗仿宋" w:eastAsia="彩虹粗仿宋" w:hAnsi="楷体" w:cs="Times New Roman" w:hint="eastAsia"/>
          <w:snapToGrid w:val="0"/>
          <w:kern w:val="0"/>
          <w:sz w:val="32"/>
          <w:szCs w:val="32"/>
        </w:rPr>
        <w:t>最终报价</w:t>
      </w:r>
    </w:p>
    <w:p w:rsidR="00FB5C31" w:rsidRPr="00FB5C31" w:rsidRDefault="00FB5C31" w:rsidP="008626AF">
      <w:pPr>
        <w:spacing w:line="560" w:lineRule="exact"/>
        <w:ind w:firstLineChars="200" w:firstLine="640"/>
        <w:rPr>
          <w:rFonts w:ascii="彩虹粗仿宋" w:eastAsia="彩虹粗仿宋" w:hAnsi="楷体" w:cs="Times New Roman"/>
          <w:snapToGrid w:val="0"/>
          <w:kern w:val="0"/>
          <w:sz w:val="32"/>
          <w:szCs w:val="32"/>
        </w:rPr>
      </w:pPr>
      <w:r w:rsidRPr="00FB5C31">
        <w:rPr>
          <w:rFonts w:ascii="彩虹粗仿宋" w:eastAsia="彩虹粗仿宋" w:hAnsi="楷体" w:cs="Times New Roman" w:hint="eastAsia"/>
          <w:snapToGrid w:val="0"/>
          <w:kern w:val="0"/>
          <w:sz w:val="32"/>
          <w:szCs w:val="32"/>
        </w:rPr>
        <w:t>现场谈判结束后，供应商应在龙集采系统中填报最终报价总价。结算工程总价=单价（第一次投标项目清单中的报价）*工程量（实际收方量）*（最终报价总价/第一轮报价总价）。</w:t>
      </w:r>
    </w:p>
    <w:p w:rsidR="00FB5C31" w:rsidRPr="00F153A9" w:rsidRDefault="00FB5C31" w:rsidP="008626AF">
      <w:pPr>
        <w:spacing w:line="560" w:lineRule="exact"/>
        <w:ind w:firstLineChars="200" w:firstLine="643"/>
        <w:rPr>
          <w:rFonts w:ascii="彩虹黑体" w:eastAsia="彩虹黑体" w:hAnsi="宋体" w:cs="Times New Roman"/>
          <w:b/>
          <w:snapToGrid w:val="0"/>
          <w:kern w:val="0"/>
          <w:sz w:val="32"/>
          <w:szCs w:val="32"/>
        </w:rPr>
      </w:pPr>
      <w:r w:rsidRPr="00F153A9">
        <w:rPr>
          <w:rFonts w:ascii="彩虹黑体" w:eastAsia="彩虹黑体" w:hAnsi="宋体" w:cs="Times New Roman" w:hint="eastAsia"/>
          <w:b/>
          <w:snapToGrid w:val="0"/>
          <w:kern w:val="0"/>
          <w:sz w:val="32"/>
          <w:szCs w:val="32"/>
        </w:rPr>
        <w:t>九、其它要求</w:t>
      </w:r>
    </w:p>
    <w:p w:rsidR="00FB5C31" w:rsidRPr="007928E9" w:rsidRDefault="00FB5C31" w:rsidP="007928E9">
      <w:pPr>
        <w:spacing w:line="560" w:lineRule="exact"/>
        <w:ind w:firstLineChars="200" w:firstLine="640"/>
        <w:rPr>
          <w:rFonts w:ascii="彩虹粗仿宋" w:eastAsia="彩虹粗仿宋" w:hAnsi="楷体" w:cs="Times New Roman" w:hint="eastAsia"/>
          <w:snapToGrid w:val="0"/>
          <w:kern w:val="0"/>
          <w:sz w:val="32"/>
          <w:szCs w:val="32"/>
        </w:rPr>
      </w:pPr>
      <w:r w:rsidRPr="00FB5C31">
        <w:rPr>
          <w:rFonts w:ascii="彩虹粗仿宋" w:eastAsia="彩虹粗仿宋" w:hAnsi="楷体" w:cs="Times New Roman" w:hint="eastAsia"/>
          <w:snapToGrid w:val="0"/>
          <w:kern w:val="0"/>
          <w:sz w:val="32"/>
          <w:szCs w:val="32"/>
        </w:rPr>
        <w:t>1.必须做到文明施工，确保安全施工，施工现场必须按要求进行打围封闭施工。</w:t>
      </w:r>
    </w:p>
    <w:sectPr w:rsidR="00FB5C31" w:rsidRPr="007928E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345B" w:rsidRDefault="00F7345B" w:rsidP="0038798B">
      <w:r>
        <w:separator/>
      </w:r>
    </w:p>
  </w:endnote>
  <w:endnote w:type="continuationSeparator" w:id="0">
    <w:p w:rsidR="00F7345B" w:rsidRDefault="00F7345B" w:rsidP="003879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彩虹黑体">
    <w:altName w:val="黑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345B" w:rsidRDefault="00F7345B" w:rsidP="0038798B">
      <w:r>
        <w:separator/>
      </w:r>
    </w:p>
  </w:footnote>
  <w:footnote w:type="continuationSeparator" w:id="0">
    <w:p w:rsidR="00F7345B" w:rsidRDefault="00F7345B" w:rsidP="003879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0E22"/>
    <w:rsid w:val="000A0951"/>
    <w:rsid w:val="000F71C7"/>
    <w:rsid w:val="002368CB"/>
    <w:rsid w:val="002B31FE"/>
    <w:rsid w:val="003274CB"/>
    <w:rsid w:val="0038798B"/>
    <w:rsid w:val="003B3F04"/>
    <w:rsid w:val="004F7D98"/>
    <w:rsid w:val="00556124"/>
    <w:rsid w:val="005A1C91"/>
    <w:rsid w:val="005B0E22"/>
    <w:rsid w:val="005F1335"/>
    <w:rsid w:val="006044CA"/>
    <w:rsid w:val="00705B27"/>
    <w:rsid w:val="00730058"/>
    <w:rsid w:val="00733EC4"/>
    <w:rsid w:val="007928E9"/>
    <w:rsid w:val="00855FF1"/>
    <w:rsid w:val="008626AF"/>
    <w:rsid w:val="00A33820"/>
    <w:rsid w:val="00AC623A"/>
    <w:rsid w:val="00BD4C05"/>
    <w:rsid w:val="00C8713F"/>
    <w:rsid w:val="00D035E2"/>
    <w:rsid w:val="00D539C6"/>
    <w:rsid w:val="00E76E5E"/>
    <w:rsid w:val="00F14A61"/>
    <w:rsid w:val="00F153A9"/>
    <w:rsid w:val="00F7345B"/>
    <w:rsid w:val="00F95C9A"/>
    <w:rsid w:val="00FB5C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6E1CBE"/>
  <w15:docId w15:val="{85496464-0626-4274-8E06-37CC2D7F8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8798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8798B"/>
    <w:rPr>
      <w:sz w:val="18"/>
      <w:szCs w:val="18"/>
    </w:rPr>
  </w:style>
  <w:style w:type="paragraph" w:styleId="a5">
    <w:name w:val="footer"/>
    <w:basedOn w:val="a"/>
    <w:link w:val="a6"/>
    <w:uiPriority w:val="99"/>
    <w:unhideWhenUsed/>
    <w:rsid w:val="0038798B"/>
    <w:pPr>
      <w:tabs>
        <w:tab w:val="center" w:pos="4153"/>
        <w:tab w:val="right" w:pos="8306"/>
      </w:tabs>
      <w:snapToGrid w:val="0"/>
      <w:jc w:val="left"/>
    </w:pPr>
    <w:rPr>
      <w:sz w:val="18"/>
      <w:szCs w:val="18"/>
    </w:rPr>
  </w:style>
  <w:style w:type="character" w:customStyle="1" w:styleId="a6">
    <w:name w:val="页脚 字符"/>
    <w:basedOn w:val="a0"/>
    <w:link w:val="a5"/>
    <w:uiPriority w:val="99"/>
    <w:rsid w:val="0038798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06091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345</Words>
  <Characters>1971</Characters>
  <Application>Microsoft Office Word</Application>
  <DocSecurity>0</DocSecurity>
  <Lines>16</Lines>
  <Paragraphs>4</Paragraphs>
  <ScaleCrop>false</ScaleCrop>
  <Company/>
  <LinksUpToDate>false</LinksUpToDate>
  <CharactersWithSpaces>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李守为</cp:lastModifiedBy>
  <cp:revision>4</cp:revision>
  <dcterms:created xsi:type="dcterms:W3CDTF">2024-07-22T10:28:00Z</dcterms:created>
  <dcterms:modified xsi:type="dcterms:W3CDTF">2024-07-24T07:53:00Z</dcterms:modified>
</cp:coreProperties>
</file>