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1A9" w:rsidRDefault="0084010E" w:rsidP="0084010E">
      <w:pPr>
        <w:spacing w:line="360" w:lineRule="auto"/>
        <w:rPr>
          <w:rFonts w:ascii="彩虹粗仿宋" w:eastAsia="彩虹粗仿宋" w:hAnsi="宋体" w:cs="Times New Roman"/>
          <w:b/>
          <w:bCs/>
          <w:snapToGrid w:val="0"/>
          <w:kern w:val="0"/>
          <w:sz w:val="30"/>
          <w:szCs w:val="30"/>
        </w:rPr>
      </w:pPr>
      <w:bookmarkStart w:id="0" w:name="_GoBack"/>
      <w:bookmarkEnd w:id="0"/>
      <w:r w:rsidRPr="0084010E">
        <w:rPr>
          <w:rFonts w:ascii="彩虹粗仿宋" w:eastAsia="彩虹粗仿宋" w:hAnsi="宋体" w:cs="Times New Roman" w:hint="eastAsia"/>
          <w:snapToGrid w:val="0"/>
          <w:kern w:val="0"/>
          <w:sz w:val="36"/>
          <w:szCs w:val="36"/>
        </w:rPr>
        <w:t>遂宁分行城南支行办公楼楼顶维修改造项目采购需求</w:t>
      </w:r>
      <w:r w:rsidR="00715931">
        <w:rPr>
          <w:rFonts w:ascii="彩虹粗仿宋" w:eastAsia="彩虹粗仿宋" w:hAnsi="宋体" w:cs="Times New Roman" w:hint="eastAsia"/>
          <w:b/>
          <w:bCs/>
          <w:snapToGrid w:val="0"/>
          <w:kern w:val="0"/>
          <w:sz w:val="30"/>
          <w:szCs w:val="30"/>
        </w:rPr>
        <w:t xml:space="preserve">一、工程供应商要求 </w:t>
      </w:r>
    </w:p>
    <w:p w:rsidR="000941A9" w:rsidRPr="00751641" w:rsidRDefault="00715931">
      <w:pPr>
        <w:adjustRightInd w:val="0"/>
        <w:snapToGrid w:val="0"/>
        <w:spacing w:line="520" w:lineRule="exact"/>
        <w:ind w:firstLineChars="200" w:firstLine="640"/>
        <w:rPr>
          <w:rFonts w:ascii="彩虹粗仿宋" w:eastAsia="彩虹粗仿宋"/>
          <w:sz w:val="32"/>
          <w:szCs w:val="32"/>
        </w:rPr>
      </w:pPr>
      <w:r w:rsidRPr="00751641">
        <w:rPr>
          <w:rFonts w:ascii="彩虹粗仿宋" w:eastAsia="彩虹粗仿宋" w:hint="eastAsia"/>
          <w:sz w:val="32"/>
          <w:szCs w:val="32"/>
        </w:rPr>
        <w:t>1.具有独立法人资格、有效的工商营业执照；</w:t>
      </w:r>
    </w:p>
    <w:p w:rsidR="000941A9" w:rsidRPr="00751641" w:rsidRDefault="00715931">
      <w:pPr>
        <w:adjustRightInd w:val="0"/>
        <w:snapToGrid w:val="0"/>
        <w:spacing w:line="520" w:lineRule="exact"/>
        <w:ind w:firstLineChars="200" w:firstLine="640"/>
        <w:rPr>
          <w:rFonts w:ascii="彩虹粗仿宋" w:eastAsia="彩虹粗仿宋"/>
          <w:sz w:val="32"/>
          <w:szCs w:val="32"/>
        </w:rPr>
      </w:pPr>
      <w:r w:rsidRPr="00751641">
        <w:rPr>
          <w:rFonts w:ascii="彩虹粗仿宋" w:eastAsia="彩虹粗仿宋" w:hint="eastAsia"/>
          <w:sz w:val="32"/>
          <w:szCs w:val="32"/>
        </w:rPr>
        <w:t>2.供应商应具备有效的建筑装修装饰工程专业承包二级及以上资质或建筑工程施工总承包三级及以上资质，提供资质等级证明文件；</w:t>
      </w:r>
    </w:p>
    <w:p w:rsidR="000941A9" w:rsidRPr="00751641" w:rsidRDefault="00715931">
      <w:pPr>
        <w:adjustRightInd w:val="0"/>
        <w:snapToGrid w:val="0"/>
        <w:spacing w:line="520" w:lineRule="exact"/>
        <w:ind w:firstLineChars="200" w:firstLine="640"/>
        <w:rPr>
          <w:rFonts w:ascii="彩虹粗仿宋" w:eastAsia="彩虹粗仿宋"/>
          <w:sz w:val="32"/>
          <w:szCs w:val="32"/>
        </w:rPr>
      </w:pPr>
      <w:r w:rsidRPr="00751641">
        <w:rPr>
          <w:rFonts w:ascii="彩虹粗仿宋" w:eastAsia="彩虹粗仿宋" w:hint="eastAsia"/>
          <w:sz w:val="32"/>
          <w:szCs w:val="32"/>
        </w:rPr>
        <w:t>3.具备有效的建设行政主管部门核发的安全生产许可证；</w:t>
      </w:r>
    </w:p>
    <w:p w:rsidR="000941A9" w:rsidRPr="00751641" w:rsidRDefault="00715931" w:rsidP="00751641">
      <w:pPr>
        <w:adjustRightInd w:val="0"/>
        <w:snapToGrid w:val="0"/>
        <w:spacing w:line="520" w:lineRule="exact"/>
        <w:ind w:firstLineChars="200" w:firstLine="640"/>
        <w:rPr>
          <w:rFonts w:ascii="彩虹粗仿宋" w:eastAsia="彩虹粗仿宋" w:hAnsi="宋体"/>
          <w:snapToGrid w:val="0"/>
          <w:color w:val="000000" w:themeColor="text1"/>
          <w:kern w:val="0"/>
          <w:sz w:val="32"/>
          <w:szCs w:val="32"/>
        </w:rPr>
      </w:pPr>
      <w:r w:rsidRPr="00751641">
        <w:rPr>
          <w:rFonts w:ascii="彩虹粗仿宋" w:eastAsia="彩虹粗仿宋" w:hAnsi="宋体" w:hint="eastAsia"/>
          <w:snapToGrid w:val="0"/>
          <w:color w:val="000000" w:themeColor="text1"/>
          <w:kern w:val="0"/>
          <w:sz w:val="32"/>
          <w:szCs w:val="32"/>
        </w:rPr>
        <w:t>4.近2年（2</w:t>
      </w:r>
      <w:r w:rsidRPr="00751641">
        <w:rPr>
          <w:rFonts w:ascii="彩虹粗仿宋" w:eastAsia="彩虹粗仿宋" w:hAnsi="宋体"/>
          <w:snapToGrid w:val="0"/>
          <w:color w:val="000000" w:themeColor="text1"/>
          <w:kern w:val="0"/>
          <w:sz w:val="32"/>
          <w:szCs w:val="32"/>
        </w:rPr>
        <w:t>022</w:t>
      </w:r>
      <w:r w:rsidRPr="00751641">
        <w:rPr>
          <w:rFonts w:ascii="彩虹粗仿宋" w:eastAsia="彩虹粗仿宋" w:hAnsi="宋体" w:hint="eastAsia"/>
          <w:snapToGrid w:val="0"/>
          <w:color w:val="000000" w:themeColor="text1"/>
          <w:kern w:val="0"/>
          <w:sz w:val="32"/>
          <w:szCs w:val="32"/>
        </w:rPr>
        <w:t>年8月至今）内承担过2个银行业网点装饰装修工程，提供合同、项目竣工验收报告（或汇款单）等证明材料，时间以合同签订时间为准；</w:t>
      </w:r>
    </w:p>
    <w:p w:rsidR="00751641" w:rsidRPr="00751641" w:rsidRDefault="00715931" w:rsidP="00751641">
      <w:pPr>
        <w:adjustRightInd w:val="0"/>
        <w:snapToGrid w:val="0"/>
        <w:spacing w:line="520" w:lineRule="exact"/>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5</w:t>
      </w:r>
      <w:r w:rsidRPr="00751641">
        <w:rPr>
          <w:rFonts w:ascii="彩虹粗仿宋" w:eastAsia="彩虹粗仿宋" w:hAnsi="宋体" w:cs="Times New Roman"/>
          <w:snapToGrid w:val="0"/>
          <w:kern w:val="0"/>
          <w:sz w:val="32"/>
          <w:szCs w:val="32"/>
        </w:rPr>
        <w:t>.</w:t>
      </w:r>
      <w:r w:rsidRPr="00751641">
        <w:rPr>
          <w:rFonts w:ascii="彩虹粗仿宋" w:eastAsia="彩虹粗仿宋" w:hAnsi="宋体" w:cs="Times New Roman" w:hint="eastAsia"/>
          <w:snapToGrid w:val="0"/>
          <w:kern w:val="0"/>
          <w:sz w:val="32"/>
          <w:szCs w:val="32"/>
        </w:rPr>
        <w:t>拟派一名项目经理，具有二级注册建造师（建筑工程）及以上资格，且具有有效的安全员B证（或以上），并承诺建设项目中标后在本项目实施期间项目经理只承担本工程施工管理工作。</w:t>
      </w:r>
    </w:p>
    <w:p w:rsidR="000941A9" w:rsidRDefault="00715931">
      <w:p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t xml:space="preserve">二、施工组织方案 </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供应商项目经理具有类似项目管理经历、具有较好的人员管理和劳动者配置能力、确保施工进度顺利进行、项目进度计划明确、施工平面布置、投入的施工设备、设备和主要原材料的品牌及性能指标、环境及成品保护计划、质量保证措施满足工程质量要求、制定相应的应急措施和方案。</w:t>
      </w:r>
    </w:p>
    <w:p w:rsidR="00751641" w:rsidRPr="00751641" w:rsidRDefault="00715931" w:rsidP="00751641">
      <w:pPr>
        <w:adjustRightInd w:val="0"/>
        <w:snapToGrid w:val="0"/>
        <w:spacing w:line="560" w:lineRule="exact"/>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工程供应商应严格执行施工规范、安全操作规程、防火安全规定、环境保护规定。遵守国家或地方政府及有关</w:t>
      </w:r>
      <w:r w:rsidRPr="00751641">
        <w:rPr>
          <w:rFonts w:ascii="彩虹粗仿宋" w:eastAsia="彩虹粗仿宋" w:hAnsi="宋体" w:cs="Times New Roman" w:hint="eastAsia"/>
          <w:snapToGrid w:val="0"/>
          <w:kern w:val="0"/>
          <w:sz w:val="32"/>
          <w:szCs w:val="32"/>
        </w:rPr>
        <w:lastRenderedPageBreak/>
        <w:t>部门对施工现场管理的规定，妥善保护好施工现场周围建筑物、设备管线等不受损坏。做好施工现场保卫和垃圾清除等工作，处理</w:t>
      </w:r>
      <w:proofErr w:type="gramStart"/>
      <w:r w:rsidRPr="00751641">
        <w:rPr>
          <w:rFonts w:ascii="彩虹粗仿宋" w:eastAsia="彩虹粗仿宋" w:hAnsi="宋体" w:cs="Times New Roman" w:hint="eastAsia"/>
          <w:snapToGrid w:val="0"/>
          <w:kern w:val="0"/>
          <w:sz w:val="32"/>
          <w:szCs w:val="32"/>
        </w:rPr>
        <w:t>好由于</w:t>
      </w:r>
      <w:proofErr w:type="gramEnd"/>
      <w:r w:rsidRPr="00751641">
        <w:rPr>
          <w:rFonts w:ascii="彩虹粗仿宋" w:eastAsia="彩虹粗仿宋" w:hAnsi="宋体" w:cs="Times New Roman" w:hint="eastAsia"/>
          <w:snapToGrid w:val="0"/>
          <w:kern w:val="0"/>
          <w:sz w:val="32"/>
          <w:szCs w:val="32"/>
        </w:rPr>
        <w:t>施工带来的扰民问题及与周围单位（住户）的关系。工程竣工未移交我行之前，负责对现场的一切设施和工程成品进行保护。并提交详尽的保护措施方案；交工后完成施工现场的拆除清理工作；负责封闭施工，对负责施工的工作面进行守护，保证施工区域内规范施工及成品保护卫生要求，承担由于自身安全措施不力造成事故的责任和由此发生的费用，指定专人负责消防安全；配备足够的消防灭火器材；施工中易燃原料按照工程进度进料，不得在工地内存放易燃、易爆物品。不得在施工现场违章使用各种电器。不得在施工现场抽烟。乙方应及时向甲方委派的工程代表提出施工进度计划表、施工组织设计或施工方案、施工平面图、隐蔽工程验收通知、竣工验收报告，提供施工计划、施工统计表、工程事故报告；严格按照施工图与施工规范进行施工，确保工程质量，按规定的时间如期竣工和交付。</w:t>
      </w:r>
    </w:p>
    <w:p w:rsidR="000941A9" w:rsidRDefault="00715931">
      <w:pPr>
        <w:numPr>
          <w:ilvl w:val="0"/>
          <w:numId w:val="1"/>
        </w:num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t>工程质量要求</w:t>
      </w:r>
    </w:p>
    <w:p w:rsidR="000941A9" w:rsidRPr="00751641" w:rsidRDefault="00715931">
      <w:pPr>
        <w:adjustRightInd w:val="0"/>
        <w:snapToGrid w:val="0"/>
        <w:spacing w:line="560" w:lineRule="exact"/>
        <w:ind w:firstLineChars="200" w:firstLine="600"/>
        <w:textAlignment w:val="baseline"/>
        <w:rPr>
          <w:rFonts w:ascii="彩虹粗仿宋" w:eastAsia="彩虹粗仿宋" w:hAnsi="宋体"/>
          <w:color w:val="000000" w:themeColor="text1"/>
          <w:kern w:val="0"/>
          <w:sz w:val="32"/>
          <w:szCs w:val="32"/>
        </w:rPr>
      </w:pPr>
      <w:r>
        <w:rPr>
          <w:rFonts w:ascii="彩虹粗仿宋" w:eastAsia="彩虹粗仿宋" w:hAnsi="宋体" w:cs="Times New Roman" w:hint="eastAsia"/>
          <w:snapToGrid w:val="0"/>
          <w:kern w:val="0"/>
          <w:sz w:val="30"/>
          <w:szCs w:val="30"/>
        </w:rPr>
        <w:t xml:space="preserve"> </w:t>
      </w:r>
      <w:r>
        <w:rPr>
          <w:rFonts w:ascii="彩虹粗仿宋" w:eastAsia="彩虹粗仿宋" w:hAnsi="宋体" w:cs="Times New Roman" w:hint="eastAsia"/>
          <w:snapToGrid w:val="0"/>
          <w:color w:val="000000" w:themeColor="text1"/>
          <w:kern w:val="0"/>
          <w:sz w:val="30"/>
          <w:szCs w:val="30"/>
        </w:rPr>
        <w:t xml:space="preserve"> </w:t>
      </w:r>
      <w:r w:rsidRPr="00751641">
        <w:rPr>
          <w:rFonts w:ascii="彩虹粗仿宋" w:eastAsia="彩虹粗仿宋" w:hAnsi="彩虹粗仿宋" w:cs="彩虹粗仿宋" w:hint="eastAsia"/>
          <w:snapToGrid w:val="0"/>
          <w:color w:val="000000" w:themeColor="text1"/>
          <w:kern w:val="0"/>
          <w:sz w:val="32"/>
          <w:szCs w:val="32"/>
        </w:rPr>
        <w:t xml:space="preserve"> </w:t>
      </w:r>
      <w:r w:rsidRPr="00751641">
        <w:rPr>
          <w:rFonts w:ascii="彩虹粗仿宋" w:eastAsia="彩虹粗仿宋" w:hAnsi="彩虹粗仿宋" w:cs="彩虹粗仿宋" w:hint="eastAsia"/>
          <w:color w:val="000000" w:themeColor="text1"/>
          <w:kern w:val="0"/>
          <w:sz w:val="32"/>
          <w:szCs w:val="32"/>
        </w:rPr>
        <w:t>1.本项目屋面</w:t>
      </w:r>
      <w:r w:rsidRPr="00751641">
        <w:rPr>
          <w:rFonts w:ascii="彩虹粗仿宋" w:eastAsia="彩虹粗仿宋" w:hAnsi="彩虹粗仿宋" w:cs="彩虹粗仿宋" w:hint="eastAsia"/>
          <w:color w:val="000000" w:themeColor="text1"/>
          <w:sz w:val="32"/>
          <w:szCs w:val="32"/>
        </w:rPr>
        <w:t>改造</w:t>
      </w:r>
      <w:r w:rsidRPr="00751641">
        <w:rPr>
          <w:rFonts w:ascii="彩虹粗仿宋" w:eastAsia="彩虹粗仿宋" w:hAnsi="彩虹粗仿宋" w:cs="彩虹粗仿宋" w:hint="eastAsia"/>
          <w:color w:val="000000" w:themeColor="text1"/>
          <w:kern w:val="0"/>
          <w:sz w:val="32"/>
          <w:szCs w:val="32"/>
        </w:rPr>
        <w:t>符合</w:t>
      </w:r>
      <w:r w:rsidRPr="00751641">
        <w:rPr>
          <w:rFonts w:ascii="彩虹粗仿宋" w:eastAsia="彩虹粗仿宋" w:hAnsi="彩虹粗仿宋" w:cs="彩虹粗仿宋" w:hint="eastAsia"/>
          <w:sz w:val="32"/>
          <w:szCs w:val="32"/>
        </w:rPr>
        <w:t>《屋面工程技术规范》（GB50345-2012）、《屋面工程质量验收规范》（GB50207-2012）、《建筑与市政工程防水通用规范》（GB55030-2022）、甲方及专家对工程、技术、设计、质量的要求</w:t>
      </w:r>
      <w:r w:rsidRPr="00751641">
        <w:rPr>
          <w:rFonts w:ascii="彩虹粗仿宋" w:eastAsia="彩虹粗仿宋" w:hAnsi="宋体" w:hint="eastAsia"/>
          <w:color w:val="000000" w:themeColor="text1"/>
          <w:kern w:val="0"/>
          <w:sz w:val="32"/>
          <w:szCs w:val="32"/>
        </w:rPr>
        <w:t>等国家制订的施工及验收规范为质量评定验收标准规范，达到国家质量评定“合格”标准，观感质量达到“好”。</w:t>
      </w:r>
    </w:p>
    <w:p w:rsidR="000941A9" w:rsidRPr="00751641" w:rsidRDefault="00715931">
      <w:pPr>
        <w:adjustRightInd w:val="0"/>
        <w:snapToGrid w:val="0"/>
        <w:spacing w:line="560" w:lineRule="exact"/>
        <w:ind w:firstLineChars="200" w:firstLine="640"/>
        <w:textAlignment w:val="baseline"/>
        <w:rPr>
          <w:rFonts w:ascii="彩虹粗仿宋" w:eastAsia="彩虹粗仿宋" w:hAnsi="宋体"/>
          <w:color w:val="000000" w:themeColor="text1"/>
          <w:kern w:val="0"/>
          <w:sz w:val="32"/>
          <w:szCs w:val="32"/>
        </w:rPr>
      </w:pPr>
      <w:r w:rsidRPr="00751641">
        <w:rPr>
          <w:rFonts w:ascii="彩虹粗仿宋" w:eastAsia="彩虹粗仿宋" w:hAnsi="宋体" w:hint="eastAsia"/>
          <w:color w:val="000000" w:themeColor="text1"/>
          <w:kern w:val="0"/>
          <w:sz w:val="32"/>
          <w:szCs w:val="32"/>
        </w:rPr>
        <w:lastRenderedPageBreak/>
        <w:t>2.环境污染控制符合《民用建筑工程室内环境污染控制规范》（GB50325-2010）。</w:t>
      </w:r>
    </w:p>
    <w:p w:rsidR="000941A9" w:rsidRPr="00751641" w:rsidRDefault="00715931">
      <w:pPr>
        <w:adjustRightInd w:val="0"/>
        <w:snapToGrid w:val="0"/>
        <w:spacing w:line="560" w:lineRule="exact"/>
        <w:ind w:firstLineChars="200" w:firstLine="640"/>
        <w:textAlignment w:val="baseline"/>
        <w:rPr>
          <w:rFonts w:ascii="彩虹粗仿宋" w:eastAsia="彩虹粗仿宋" w:hAnsi="宋体"/>
          <w:color w:val="000000" w:themeColor="text1"/>
          <w:kern w:val="0"/>
          <w:sz w:val="32"/>
          <w:szCs w:val="32"/>
        </w:rPr>
      </w:pPr>
      <w:r w:rsidRPr="00751641">
        <w:rPr>
          <w:rFonts w:ascii="彩虹粗仿宋" w:eastAsia="彩虹粗仿宋" w:hAnsi="宋体" w:hint="eastAsia"/>
          <w:color w:val="000000" w:themeColor="text1"/>
          <w:kern w:val="0"/>
          <w:sz w:val="32"/>
          <w:szCs w:val="32"/>
        </w:rPr>
        <w:t>3</w:t>
      </w:r>
      <w:r w:rsidRPr="00751641">
        <w:rPr>
          <w:rFonts w:ascii="彩虹粗仿宋" w:eastAsia="彩虹粗仿宋" w:hAnsi="宋体"/>
          <w:color w:val="000000" w:themeColor="text1"/>
          <w:kern w:val="0"/>
          <w:sz w:val="32"/>
          <w:szCs w:val="32"/>
        </w:rPr>
        <w:t>.</w:t>
      </w:r>
      <w:r w:rsidRPr="00751641">
        <w:rPr>
          <w:rFonts w:ascii="彩虹粗仿宋" w:eastAsia="彩虹粗仿宋" w:hAnsi="宋体" w:hint="eastAsia"/>
          <w:color w:val="000000" w:themeColor="text1"/>
          <w:kern w:val="0"/>
          <w:sz w:val="32"/>
          <w:szCs w:val="32"/>
        </w:rPr>
        <w:t>屋面隔热板拆除，原防水空鼓部分凿除后进行粉刷</w:t>
      </w:r>
      <w:proofErr w:type="gramStart"/>
      <w:r w:rsidRPr="00751641">
        <w:rPr>
          <w:rFonts w:ascii="彩虹粗仿宋" w:eastAsia="彩虹粗仿宋" w:hAnsi="宋体" w:hint="eastAsia"/>
          <w:color w:val="000000" w:themeColor="text1"/>
          <w:kern w:val="0"/>
          <w:sz w:val="32"/>
          <w:szCs w:val="32"/>
        </w:rPr>
        <w:t>层质量</w:t>
      </w:r>
      <w:proofErr w:type="gramEnd"/>
      <w:r w:rsidRPr="00751641">
        <w:rPr>
          <w:rFonts w:ascii="彩虹粗仿宋" w:eastAsia="彩虹粗仿宋" w:hAnsi="宋体" w:hint="eastAsia"/>
          <w:color w:val="000000" w:themeColor="text1"/>
          <w:kern w:val="0"/>
          <w:sz w:val="32"/>
          <w:szCs w:val="32"/>
        </w:rPr>
        <w:t>检查，做砂浆粉刷层修补施工，对管道及地漏根部等构造接缝部位</w:t>
      </w:r>
      <w:proofErr w:type="gramStart"/>
      <w:r w:rsidRPr="00751641">
        <w:rPr>
          <w:rFonts w:ascii="彩虹粗仿宋" w:eastAsia="彩虹粗仿宋" w:hAnsi="宋体" w:hint="eastAsia"/>
          <w:color w:val="000000" w:themeColor="text1"/>
          <w:kern w:val="0"/>
          <w:sz w:val="32"/>
          <w:szCs w:val="32"/>
        </w:rPr>
        <w:t>缓凝型水不漏</w:t>
      </w:r>
      <w:proofErr w:type="gramEnd"/>
      <w:r w:rsidRPr="00751641">
        <w:rPr>
          <w:rFonts w:ascii="彩虹粗仿宋" w:eastAsia="彩虹粗仿宋" w:hAnsi="宋体" w:hint="eastAsia"/>
          <w:color w:val="000000" w:themeColor="text1"/>
          <w:kern w:val="0"/>
          <w:sz w:val="32"/>
          <w:szCs w:val="32"/>
        </w:rPr>
        <w:t>密封处理，对构造节点部位的涂膜加强层施工，做1道4mm厚聚酯</w:t>
      </w:r>
      <w:proofErr w:type="gramStart"/>
      <w:r w:rsidRPr="00751641">
        <w:rPr>
          <w:rFonts w:ascii="彩虹粗仿宋" w:eastAsia="彩虹粗仿宋" w:hAnsi="宋体" w:hint="eastAsia"/>
          <w:color w:val="000000" w:themeColor="text1"/>
          <w:kern w:val="0"/>
          <w:sz w:val="32"/>
          <w:szCs w:val="32"/>
        </w:rPr>
        <w:t>胎</w:t>
      </w:r>
      <w:proofErr w:type="gramEnd"/>
      <w:r w:rsidRPr="00751641">
        <w:rPr>
          <w:rFonts w:ascii="彩虹粗仿宋" w:eastAsia="彩虹粗仿宋" w:hAnsi="宋体" w:hint="eastAsia"/>
          <w:color w:val="000000" w:themeColor="text1"/>
          <w:kern w:val="0"/>
          <w:sz w:val="32"/>
          <w:szCs w:val="32"/>
        </w:rPr>
        <w:t>SBS改性沥青防水卷材，2</w:t>
      </w:r>
      <w:r w:rsidRPr="00751641">
        <w:rPr>
          <w:rFonts w:ascii="彩虹粗仿宋" w:eastAsia="彩虹粗仿宋" w:hAnsi="宋体"/>
          <w:color w:val="000000" w:themeColor="text1"/>
          <w:kern w:val="0"/>
          <w:sz w:val="32"/>
          <w:szCs w:val="32"/>
        </w:rPr>
        <w:t xml:space="preserve">cm </w:t>
      </w:r>
      <w:r w:rsidRPr="00751641">
        <w:rPr>
          <w:rFonts w:ascii="彩虹粗仿宋" w:eastAsia="彩虹粗仿宋" w:hAnsi="宋体" w:hint="eastAsia"/>
          <w:color w:val="000000" w:themeColor="text1"/>
          <w:kern w:val="0"/>
          <w:sz w:val="32"/>
          <w:szCs w:val="32"/>
        </w:rPr>
        <w:t>水泥砂浆保护层，做2道高聚物改性沥青防水涂料，蓄水试验验收。</w:t>
      </w:r>
    </w:p>
    <w:p w:rsidR="000941A9" w:rsidRDefault="00715931">
      <w:p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t xml:space="preserve">四、工程进度要求 </w:t>
      </w:r>
    </w:p>
    <w:p w:rsidR="000941A9" w:rsidRPr="00751641" w:rsidRDefault="009D7991" w:rsidP="00751641">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彩虹粗仿宋" w:cs="彩虹粗仿宋" w:hint="eastAsia"/>
          <w:color w:val="000000"/>
          <w:kern w:val="0"/>
          <w:sz w:val="32"/>
          <w:szCs w:val="32"/>
          <w:lang w:bidi="ar"/>
        </w:rPr>
        <w:t>遂宁分行</w:t>
      </w:r>
      <w:r w:rsidR="00715931" w:rsidRPr="00751641">
        <w:rPr>
          <w:rFonts w:ascii="彩虹粗仿宋" w:eastAsia="彩虹粗仿宋" w:hAnsi="彩虹粗仿宋" w:cs="彩虹粗仿宋" w:hint="eastAsia"/>
          <w:color w:val="000000"/>
          <w:kern w:val="0"/>
          <w:sz w:val="32"/>
          <w:szCs w:val="32"/>
          <w:lang w:bidi="ar"/>
        </w:rPr>
        <w:t>城南支行</w:t>
      </w:r>
      <w:r w:rsidR="00715931" w:rsidRPr="00751641">
        <w:rPr>
          <w:rFonts w:ascii="彩虹粗仿宋" w:eastAsia="彩虹粗仿宋" w:hAnsi="彩虹粗仿宋" w:cs="彩虹粗仿宋"/>
          <w:color w:val="000000"/>
          <w:kern w:val="0"/>
          <w:sz w:val="32"/>
          <w:szCs w:val="32"/>
          <w:lang w:bidi="ar"/>
        </w:rPr>
        <w:t>办公楼</w:t>
      </w:r>
      <w:r>
        <w:rPr>
          <w:rFonts w:ascii="彩虹粗仿宋" w:eastAsia="彩虹粗仿宋" w:hAnsi="彩虹粗仿宋" w:cs="彩虹粗仿宋"/>
          <w:color w:val="000000"/>
          <w:kern w:val="0"/>
          <w:sz w:val="32"/>
          <w:szCs w:val="32"/>
          <w:lang w:bidi="ar"/>
        </w:rPr>
        <w:t>楼顶</w:t>
      </w:r>
      <w:r w:rsidR="00715931" w:rsidRPr="00751641">
        <w:rPr>
          <w:rFonts w:ascii="彩虹粗仿宋" w:eastAsia="彩虹粗仿宋" w:hAnsi="彩虹粗仿宋" w:cs="彩虹粗仿宋"/>
          <w:color w:val="000000"/>
          <w:kern w:val="0"/>
          <w:sz w:val="32"/>
          <w:szCs w:val="32"/>
          <w:lang w:bidi="ar"/>
        </w:rPr>
        <w:t>维修改造</w:t>
      </w:r>
      <w:r w:rsidR="00715931" w:rsidRPr="00751641">
        <w:rPr>
          <w:rFonts w:ascii="彩虹粗仿宋" w:eastAsia="彩虹粗仿宋" w:hAnsi="彩虹粗仿宋" w:cs="彩虹粗仿宋" w:hint="eastAsia"/>
          <w:color w:val="000000"/>
          <w:kern w:val="0"/>
          <w:sz w:val="32"/>
          <w:szCs w:val="32"/>
          <w:lang w:bidi="ar"/>
        </w:rPr>
        <w:t>项目</w:t>
      </w:r>
      <w:r w:rsidR="00715931" w:rsidRPr="00751641">
        <w:rPr>
          <w:rFonts w:ascii="彩虹粗仿宋" w:eastAsia="彩虹粗仿宋" w:hAnsi="宋体" w:cs="Times New Roman" w:hint="eastAsia"/>
          <w:snapToGrid w:val="0"/>
          <w:kern w:val="0"/>
          <w:sz w:val="32"/>
          <w:szCs w:val="32"/>
        </w:rPr>
        <w:t>工程计划工期</w:t>
      </w:r>
      <w:r w:rsidR="00715931" w:rsidRPr="00751641">
        <w:rPr>
          <w:rFonts w:ascii="彩虹粗仿宋" w:eastAsia="彩虹粗仿宋" w:hAnsi="宋体" w:cs="Times New Roman"/>
          <w:snapToGrid w:val="0"/>
          <w:kern w:val="0"/>
          <w:sz w:val="32"/>
          <w:szCs w:val="32"/>
        </w:rPr>
        <w:t>30</w:t>
      </w:r>
      <w:r w:rsidR="00715931" w:rsidRPr="00751641">
        <w:rPr>
          <w:rFonts w:ascii="彩虹粗仿宋" w:eastAsia="彩虹粗仿宋" w:hAnsi="宋体" w:cs="Times New Roman" w:hint="eastAsia"/>
          <w:snapToGrid w:val="0"/>
          <w:kern w:val="0"/>
          <w:sz w:val="32"/>
          <w:szCs w:val="32"/>
        </w:rPr>
        <w:t>天，如</w:t>
      </w:r>
      <w:proofErr w:type="gramStart"/>
      <w:r w:rsidR="00715931" w:rsidRPr="00751641">
        <w:rPr>
          <w:rFonts w:ascii="彩虹粗仿宋" w:eastAsia="彩虹粗仿宋" w:hAnsi="宋体" w:cs="Times New Roman" w:hint="eastAsia"/>
          <w:snapToGrid w:val="0"/>
          <w:kern w:val="0"/>
          <w:sz w:val="32"/>
          <w:szCs w:val="32"/>
        </w:rPr>
        <w:t>遇工程</w:t>
      </w:r>
      <w:proofErr w:type="gramEnd"/>
      <w:r w:rsidR="00715931" w:rsidRPr="00751641">
        <w:rPr>
          <w:rFonts w:ascii="彩虹粗仿宋" w:eastAsia="彩虹粗仿宋" w:hAnsi="宋体" w:cs="Times New Roman" w:hint="eastAsia"/>
          <w:snapToGrid w:val="0"/>
          <w:kern w:val="0"/>
          <w:sz w:val="32"/>
          <w:szCs w:val="32"/>
        </w:rPr>
        <w:t>现场停水、停电导致停工8小时以上（一周内累计计算），因我行设计变更而影响工期，因遇不可抗力造成停工，工期相应顺延；因其他协作单位未按期完工，工程延期罚款由拖延单位承担，但需有我行签字；双方应共同确认工期顺延的日期，并以书面形式予以记载。</w:t>
      </w:r>
    </w:p>
    <w:p w:rsidR="000941A9" w:rsidRDefault="00715931">
      <w:p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t xml:space="preserve">五、工程保修服务要求 </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 xml:space="preserve">保修期限：本项目从竣工交验之日起计，本项目防水工程保修期 </w:t>
      </w:r>
      <w:r w:rsidRPr="00751641">
        <w:rPr>
          <w:rFonts w:ascii="彩虹粗仿宋" w:eastAsia="彩虹粗仿宋" w:hAnsi="宋体" w:cs="Times New Roman"/>
          <w:snapToGrid w:val="0"/>
          <w:kern w:val="0"/>
          <w:sz w:val="32"/>
          <w:szCs w:val="32"/>
        </w:rPr>
        <w:t>5</w:t>
      </w:r>
      <w:r w:rsidRPr="00751641">
        <w:rPr>
          <w:rFonts w:ascii="彩虹粗仿宋" w:eastAsia="彩虹粗仿宋" w:hAnsi="宋体" w:cs="Times New Roman" w:hint="eastAsia"/>
          <w:snapToGrid w:val="0"/>
          <w:kern w:val="0"/>
          <w:sz w:val="32"/>
          <w:szCs w:val="32"/>
        </w:rPr>
        <w:t>年，其他分项工程保修期8年。工程质保响应时间为</w:t>
      </w:r>
      <w:r w:rsidRPr="00751641">
        <w:rPr>
          <w:rFonts w:ascii="彩虹粗仿宋" w:eastAsia="彩虹粗仿宋" w:hAnsi="宋体" w:cs="Times New Roman"/>
          <w:snapToGrid w:val="0"/>
          <w:kern w:val="0"/>
          <w:sz w:val="32"/>
          <w:szCs w:val="32"/>
        </w:rPr>
        <w:t>6</w:t>
      </w:r>
      <w:r w:rsidRPr="00751641">
        <w:rPr>
          <w:rFonts w:ascii="彩虹粗仿宋" w:eastAsia="彩虹粗仿宋" w:hAnsi="宋体" w:cs="Times New Roman" w:hint="eastAsia"/>
          <w:snapToGrid w:val="0"/>
          <w:kern w:val="0"/>
          <w:sz w:val="32"/>
          <w:szCs w:val="32"/>
        </w:rPr>
        <w:t>小时以内。</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质保责任：在质保期内</w:t>
      </w:r>
      <w:proofErr w:type="gramStart"/>
      <w:r w:rsidRPr="00751641">
        <w:rPr>
          <w:rFonts w:ascii="彩虹粗仿宋" w:eastAsia="彩虹粗仿宋" w:hAnsi="宋体" w:cs="Times New Roman" w:hint="eastAsia"/>
          <w:snapToGrid w:val="0"/>
          <w:kern w:val="0"/>
          <w:sz w:val="32"/>
          <w:szCs w:val="32"/>
        </w:rPr>
        <w:t>属施工</w:t>
      </w:r>
      <w:proofErr w:type="gramEnd"/>
      <w:r w:rsidRPr="00751641">
        <w:rPr>
          <w:rFonts w:ascii="彩虹粗仿宋" w:eastAsia="彩虹粗仿宋" w:hAnsi="宋体" w:cs="Times New Roman" w:hint="eastAsia"/>
          <w:snapToGrid w:val="0"/>
          <w:kern w:val="0"/>
          <w:sz w:val="32"/>
          <w:szCs w:val="32"/>
        </w:rPr>
        <w:t>原因造成的质量缺陷，供应商无条件地及时质保，费用由供应商负责。</w:t>
      </w:r>
    </w:p>
    <w:p w:rsidR="00751641" w:rsidRDefault="00751641">
      <w:pPr>
        <w:spacing w:line="360" w:lineRule="auto"/>
        <w:ind w:firstLineChars="200" w:firstLine="602"/>
        <w:rPr>
          <w:rFonts w:ascii="彩虹粗仿宋" w:eastAsia="彩虹粗仿宋" w:hAnsi="宋体" w:cs="Times New Roman"/>
          <w:b/>
          <w:bCs/>
          <w:snapToGrid w:val="0"/>
          <w:kern w:val="0"/>
          <w:sz w:val="30"/>
          <w:szCs w:val="30"/>
        </w:rPr>
      </w:pPr>
    </w:p>
    <w:p w:rsidR="00751641" w:rsidRDefault="00751641">
      <w:pPr>
        <w:spacing w:line="360" w:lineRule="auto"/>
        <w:ind w:firstLineChars="200" w:firstLine="602"/>
        <w:rPr>
          <w:rFonts w:ascii="彩虹粗仿宋" w:eastAsia="彩虹粗仿宋" w:hAnsi="宋体" w:cs="Times New Roman"/>
          <w:b/>
          <w:bCs/>
          <w:snapToGrid w:val="0"/>
          <w:kern w:val="0"/>
          <w:sz w:val="30"/>
          <w:szCs w:val="30"/>
        </w:rPr>
      </w:pPr>
    </w:p>
    <w:p w:rsidR="000941A9" w:rsidRDefault="00715931">
      <w:pPr>
        <w:spacing w:line="360" w:lineRule="auto"/>
        <w:ind w:firstLineChars="200" w:firstLine="602"/>
        <w:rPr>
          <w:rFonts w:ascii="彩虹粗仿宋" w:eastAsia="彩虹粗仿宋" w:hAnsi="宋体" w:cs="Times New Roman"/>
          <w:snapToGrid w:val="0"/>
          <w:kern w:val="0"/>
          <w:sz w:val="30"/>
          <w:szCs w:val="30"/>
        </w:rPr>
      </w:pPr>
      <w:r>
        <w:rPr>
          <w:rFonts w:ascii="彩虹粗仿宋" w:eastAsia="彩虹粗仿宋" w:hAnsi="宋体" w:cs="Times New Roman" w:hint="eastAsia"/>
          <w:b/>
          <w:bCs/>
          <w:snapToGrid w:val="0"/>
          <w:kern w:val="0"/>
          <w:sz w:val="30"/>
          <w:szCs w:val="30"/>
        </w:rPr>
        <w:lastRenderedPageBreak/>
        <w:t xml:space="preserve">六、款项支付要求 </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我行按以下方式支付工程款项：</w:t>
      </w:r>
    </w:p>
    <w:p w:rsidR="000941A9" w:rsidRPr="00751641" w:rsidRDefault="00715931">
      <w:pPr>
        <w:adjustRightInd w:val="0"/>
        <w:snapToGrid w:val="0"/>
        <w:spacing w:line="560" w:lineRule="exact"/>
        <w:ind w:firstLineChars="200" w:firstLine="640"/>
        <w:rPr>
          <w:rFonts w:ascii="彩虹粗仿宋" w:eastAsia="彩虹粗仿宋"/>
          <w:sz w:val="32"/>
          <w:szCs w:val="32"/>
        </w:rPr>
      </w:pPr>
      <w:r w:rsidRPr="00751641">
        <w:rPr>
          <w:rFonts w:ascii="彩虹粗仿宋" w:eastAsia="彩虹粗仿宋" w:hint="eastAsia"/>
          <w:sz w:val="32"/>
          <w:szCs w:val="32"/>
        </w:rPr>
        <w:t>1、竣工验收后五日内，供应商提交工程结算，并将有关资料送交我行。我行自接到上述资料后送有关审价部门审查，审价通过后，按审定后工程总价扣除工程保修金（3%）后，供应商提供合</w:t>
      </w:r>
      <w:proofErr w:type="gramStart"/>
      <w:r w:rsidRPr="00751641">
        <w:rPr>
          <w:rFonts w:ascii="彩虹粗仿宋" w:eastAsia="彩虹粗仿宋" w:hint="eastAsia"/>
          <w:sz w:val="32"/>
          <w:szCs w:val="32"/>
        </w:rPr>
        <w:t>规</w:t>
      </w:r>
      <w:proofErr w:type="gramEnd"/>
      <w:r w:rsidRPr="00751641">
        <w:rPr>
          <w:rFonts w:ascii="彩虹粗仿宋" w:eastAsia="彩虹粗仿宋" w:hint="eastAsia"/>
          <w:sz w:val="32"/>
          <w:szCs w:val="32"/>
        </w:rPr>
        <w:t>的增值税专用发票支付工程款。</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2、质保金为结算总价款的</w:t>
      </w:r>
      <w:r w:rsidRPr="00751641">
        <w:rPr>
          <w:rFonts w:ascii="彩虹粗仿宋" w:eastAsia="彩虹粗仿宋" w:hAnsi="宋体" w:cs="Times New Roman"/>
          <w:snapToGrid w:val="0"/>
          <w:kern w:val="0"/>
          <w:sz w:val="32"/>
          <w:szCs w:val="32"/>
        </w:rPr>
        <w:t>3</w:t>
      </w:r>
      <w:r w:rsidRPr="00751641">
        <w:rPr>
          <w:rFonts w:ascii="彩虹粗仿宋" w:eastAsia="彩虹粗仿宋" w:hAnsi="宋体" w:cs="Times New Roman" w:hint="eastAsia"/>
          <w:snapToGrid w:val="0"/>
          <w:kern w:val="0"/>
          <w:sz w:val="32"/>
          <w:szCs w:val="32"/>
        </w:rPr>
        <w:t>%，质保期</w:t>
      </w:r>
      <w:proofErr w:type="gramStart"/>
      <w:r w:rsidRPr="00751641">
        <w:rPr>
          <w:rFonts w:ascii="彩虹粗仿宋" w:eastAsia="彩虹粗仿宋" w:hAnsi="宋体" w:cs="Times New Roman" w:hint="eastAsia"/>
          <w:snapToGrid w:val="0"/>
          <w:kern w:val="0"/>
          <w:sz w:val="32"/>
          <w:szCs w:val="32"/>
        </w:rPr>
        <w:t>按供应</w:t>
      </w:r>
      <w:proofErr w:type="gramEnd"/>
      <w:r w:rsidRPr="00751641">
        <w:rPr>
          <w:rFonts w:ascii="彩虹粗仿宋" w:eastAsia="彩虹粗仿宋" w:hAnsi="宋体" w:cs="Times New Roman" w:hint="eastAsia"/>
          <w:snapToGrid w:val="0"/>
          <w:kern w:val="0"/>
          <w:sz w:val="32"/>
          <w:szCs w:val="32"/>
        </w:rPr>
        <w:t>商投标承诺及国家相关规定执行。质保期满后，在该工程未发现质量问题的情况下，我行向供应商一次性结清质保金。</w:t>
      </w:r>
    </w:p>
    <w:p w:rsidR="000941A9" w:rsidRDefault="00715931">
      <w:p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t>七、售后服务要求。</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0"/>
        </w:rPr>
      </w:pPr>
      <w:r w:rsidRPr="00751641">
        <w:rPr>
          <w:rFonts w:ascii="彩虹粗仿宋" w:eastAsia="彩虹粗仿宋" w:hAnsi="宋体" w:cs="Times New Roman" w:hint="eastAsia"/>
          <w:snapToGrid w:val="0"/>
          <w:kern w:val="0"/>
          <w:sz w:val="32"/>
          <w:szCs w:val="30"/>
        </w:rPr>
        <w:t>供应</w:t>
      </w:r>
      <w:proofErr w:type="gramStart"/>
      <w:r w:rsidRPr="00751641">
        <w:rPr>
          <w:rFonts w:ascii="彩虹粗仿宋" w:eastAsia="彩虹粗仿宋" w:hAnsi="宋体" w:cs="Times New Roman" w:hint="eastAsia"/>
          <w:snapToGrid w:val="0"/>
          <w:kern w:val="0"/>
          <w:sz w:val="32"/>
          <w:szCs w:val="30"/>
        </w:rPr>
        <w:t>商维护</w:t>
      </w:r>
      <w:proofErr w:type="gramEnd"/>
      <w:r w:rsidRPr="00751641">
        <w:rPr>
          <w:rFonts w:ascii="彩虹粗仿宋" w:eastAsia="彩虹粗仿宋" w:hAnsi="宋体" w:cs="Times New Roman" w:hint="eastAsia"/>
          <w:snapToGrid w:val="0"/>
          <w:kern w:val="0"/>
          <w:sz w:val="32"/>
          <w:szCs w:val="30"/>
        </w:rPr>
        <w:t>响应到场时间</w:t>
      </w:r>
      <w:r w:rsidRPr="00751641">
        <w:rPr>
          <w:rFonts w:ascii="彩虹粗仿宋" w:eastAsia="彩虹粗仿宋" w:hAnsi="宋体" w:cs="Times New Roman"/>
          <w:snapToGrid w:val="0"/>
          <w:kern w:val="0"/>
          <w:sz w:val="32"/>
          <w:szCs w:val="30"/>
        </w:rPr>
        <w:t>6</w:t>
      </w:r>
      <w:r w:rsidRPr="00751641">
        <w:rPr>
          <w:rFonts w:ascii="彩虹粗仿宋" w:eastAsia="彩虹粗仿宋" w:hAnsi="宋体" w:cs="Times New Roman" w:hint="eastAsia"/>
          <w:snapToGrid w:val="0"/>
          <w:kern w:val="0"/>
          <w:sz w:val="32"/>
          <w:szCs w:val="30"/>
        </w:rPr>
        <w:t>小时；抵达现场后常规问题维护时间不超过12小时。工程竣工后，质保期内，施工方需派人不定期到工程现场进行巡检，并做好巡检记录。</w:t>
      </w:r>
    </w:p>
    <w:p w:rsidR="000941A9" w:rsidRDefault="00715931">
      <w:p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t>八、报价要求。</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 xml:space="preserve">1、报价要求： </w:t>
      </w:r>
    </w:p>
    <w:p w:rsidR="000941A9" w:rsidRPr="00751641" w:rsidRDefault="00715931" w:rsidP="0075164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hint="eastAsia"/>
          <w:snapToGrid w:val="0"/>
          <w:kern w:val="0"/>
          <w:sz w:val="32"/>
          <w:szCs w:val="32"/>
        </w:rPr>
        <w:t>（1）本维修项目中需要维修的楼顶屋面面积约3</w:t>
      </w:r>
      <w:r w:rsidRPr="00751641">
        <w:rPr>
          <w:rFonts w:ascii="彩虹粗仿宋" w:eastAsia="彩虹粗仿宋" w:hAnsi="宋体" w:cs="Times New Roman"/>
          <w:snapToGrid w:val="0"/>
          <w:kern w:val="0"/>
          <w:sz w:val="32"/>
          <w:szCs w:val="32"/>
        </w:rPr>
        <w:t>55m</w:t>
      </w:r>
      <w:r w:rsidRPr="00751641">
        <w:rPr>
          <w:rFonts w:ascii="彩虹粗仿宋" w:eastAsia="彩虹粗仿宋" w:hAnsi="宋体" w:cs="Times New Roman"/>
          <w:snapToGrid w:val="0"/>
          <w:kern w:val="0"/>
          <w:sz w:val="32"/>
          <w:szCs w:val="32"/>
          <w:vertAlign w:val="superscript"/>
        </w:rPr>
        <w:t>2</w:t>
      </w:r>
      <w:r w:rsidRPr="00751641">
        <w:rPr>
          <w:rFonts w:ascii="彩虹粗仿宋" w:eastAsia="彩虹粗仿宋" w:hAnsi="宋体" w:cs="Times New Roman"/>
          <w:snapToGrid w:val="0"/>
          <w:kern w:val="0"/>
          <w:sz w:val="32"/>
          <w:szCs w:val="32"/>
        </w:rPr>
        <w:t>,</w:t>
      </w:r>
      <w:r w:rsidRPr="00751641">
        <w:rPr>
          <w:rFonts w:ascii="彩虹粗仿宋" w:eastAsia="彩虹粗仿宋" w:hAnsi="宋体" w:cs="Times New Roman" w:hint="eastAsia"/>
          <w:snapToGrid w:val="0"/>
          <w:color w:val="000000" w:themeColor="text1"/>
          <w:kern w:val="0"/>
          <w:sz w:val="32"/>
          <w:szCs w:val="32"/>
        </w:rPr>
        <w:t>女儿</w:t>
      </w:r>
      <w:r w:rsidRPr="00751641">
        <w:rPr>
          <w:rFonts w:ascii="彩虹粗仿宋" w:eastAsia="彩虹粗仿宋" w:hAnsi="宋体" w:cs="Times New Roman" w:hint="eastAsia"/>
          <w:snapToGrid w:val="0"/>
          <w:kern w:val="0"/>
          <w:sz w:val="32"/>
          <w:szCs w:val="32"/>
        </w:rPr>
        <w:t>墙平面、立面面积约1</w:t>
      </w:r>
      <w:r w:rsidRPr="00751641">
        <w:rPr>
          <w:rFonts w:ascii="彩虹粗仿宋" w:eastAsia="彩虹粗仿宋" w:hAnsi="宋体" w:cs="Times New Roman"/>
          <w:snapToGrid w:val="0"/>
          <w:kern w:val="0"/>
          <w:sz w:val="32"/>
          <w:szCs w:val="32"/>
        </w:rPr>
        <w:t>24m</w:t>
      </w:r>
      <w:r w:rsidRPr="00751641">
        <w:rPr>
          <w:rFonts w:ascii="彩虹粗仿宋" w:eastAsia="彩虹粗仿宋" w:hAnsi="宋体" w:cs="Times New Roman"/>
          <w:snapToGrid w:val="0"/>
          <w:kern w:val="0"/>
          <w:sz w:val="32"/>
          <w:szCs w:val="32"/>
          <w:vertAlign w:val="superscript"/>
        </w:rPr>
        <w:t>2</w:t>
      </w:r>
      <w:r w:rsidRPr="00751641">
        <w:rPr>
          <w:rFonts w:ascii="彩虹粗仿宋" w:eastAsia="彩虹粗仿宋" w:hAnsi="宋体" w:cs="Times New Roman" w:hint="eastAsia"/>
          <w:snapToGrid w:val="0"/>
          <w:kern w:val="0"/>
          <w:sz w:val="32"/>
          <w:szCs w:val="32"/>
        </w:rPr>
        <w:t>，屋顶隔热板拆除面积约1</w:t>
      </w:r>
      <w:r w:rsidRPr="00751641">
        <w:rPr>
          <w:rFonts w:ascii="彩虹粗仿宋" w:eastAsia="彩虹粗仿宋" w:hAnsi="宋体" w:cs="Times New Roman"/>
          <w:snapToGrid w:val="0"/>
          <w:kern w:val="0"/>
          <w:sz w:val="32"/>
          <w:szCs w:val="32"/>
        </w:rPr>
        <w:t>75m</w:t>
      </w:r>
      <w:r w:rsidRPr="00751641">
        <w:rPr>
          <w:rFonts w:ascii="彩虹粗仿宋" w:eastAsia="彩虹粗仿宋" w:hAnsi="宋体" w:cs="Times New Roman"/>
          <w:snapToGrid w:val="0"/>
          <w:kern w:val="0"/>
          <w:sz w:val="32"/>
          <w:szCs w:val="32"/>
          <w:vertAlign w:val="superscript"/>
        </w:rPr>
        <w:t>2</w:t>
      </w:r>
      <w:r w:rsidRPr="00751641">
        <w:rPr>
          <w:rFonts w:ascii="彩虹粗仿宋" w:eastAsia="彩虹粗仿宋" w:hAnsi="宋体" w:cs="Times New Roman"/>
          <w:snapToGrid w:val="0"/>
          <w:kern w:val="0"/>
          <w:sz w:val="32"/>
          <w:szCs w:val="32"/>
        </w:rPr>
        <w:t>.</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w:t>
      </w:r>
      <w:r w:rsidRPr="00751641">
        <w:rPr>
          <w:rFonts w:ascii="彩虹粗仿宋" w:eastAsia="彩虹粗仿宋"/>
          <w:sz w:val="32"/>
          <w:szCs w:val="32"/>
        </w:rPr>
        <w:t>2</w:t>
      </w:r>
      <w:r w:rsidRPr="00751641">
        <w:rPr>
          <w:rFonts w:ascii="彩虹粗仿宋" w:eastAsia="彩虹粗仿宋" w:hint="eastAsia"/>
          <w:sz w:val="32"/>
          <w:szCs w:val="32"/>
        </w:rPr>
        <w:t>）供应商通过现场考察办公楼环境，根据项目清单拟定报价。在谈判开始前在龙集</w:t>
      </w:r>
      <w:proofErr w:type="gramStart"/>
      <w:r w:rsidRPr="00751641">
        <w:rPr>
          <w:rFonts w:ascii="彩虹粗仿宋" w:eastAsia="彩虹粗仿宋" w:hint="eastAsia"/>
          <w:sz w:val="32"/>
          <w:szCs w:val="32"/>
        </w:rPr>
        <w:t>采系统</w:t>
      </w:r>
      <w:proofErr w:type="gramEnd"/>
      <w:r w:rsidRPr="00751641">
        <w:rPr>
          <w:rFonts w:ascii="彩虹粗仿宋" w:eastAsia="彩虹粗仿宋" w:hint="eastAsia"/>
          <w:sz w:val="32"/>
          <w:szCs w:val="32"/>
        </w:rPr>
        <w:t>中进行第一次报价，填报</w:t>
      </w:r>
      <w:r w:rsidRPr="00751641">
        <w:rPr>
          <w:rFonts w:ascii="彩虹粗仿宋" w:eastAsia="彩虹粗仿宋" w:hint="eastAsia"/>
          <w:color w:val="000000" w:themeColor="text1"/>
          <w:sz w:val="32"/>
          <w:szCs w:val="32"/>
        </w:rPr>
        <w:t>遂宁分行城南支行办公楼</w:t>
      </w:r>
      <w:r w:rsidR="00BD208E">
        <w:rPr>
          <w:rFonts w:ascii="彩虹粗仿宋" w:eastAsia="彩虹粗仿宋" w:hint="eastAsia"/>
          <w:color w:val="000000" w:themeColor="text1"/>
          <w:sz w:val="32"/>
          <w:szCs w:val="32"/>
        </w:rPr>
        <w:t>楼顶</w:t>
      </w:r>
      <w:r w:rsidRPr="00751641">
        <w:rPr>
          <w:rFonts w:ascii="彩虹粗仿宋" w:eastAsia="彩虹粗仿宋" w:hint="eastAsia"/>
          <w:color w:val="000000" w:themeColor="text1"/>
          <w:sz w:val="32"/>
          <w:szCs w:val="32"/>
        </w:rPr>
        <w:t>维</w:t>
      </w:r>
      <w:r w:rsidRPr="00751641">
        <w:rPr>
          <w:rFonts w:ascii="彩虹粗仿宋" w:eastAsia="彩虹粗仿宋" w:hint="eastAsia"/>
          <w:sz w:val="32"/>
          <w:szCs w:val="32"/>
        </w:rPr>
        <w:t>修改造项目工程总价，并按我行提供的工程量清单格式以附件形式上传明细报价。</w:t>
      </w:r>
      <w:r w:rsidRPr="00751641">
        <w:rPr>
          <w:rFonts w:ascii="彩虹粗仿宋" w:eastAsia="彩虹粗仿宋" w:hint="eastAsia"/>
          <w:sz w:val="32"/>
          <w:szCs w:val="32"/>
        </w:rPr>
        <w:lastRenderedPageBreak/>
        <w:t>供应商不得修改我行发送的清单内容，遂宁分行城南支行办公楼</w:t>
      </w:r>
      <w:r w:rsidR="00BD208E">
        <w:rPr>
          <w:rFonts w:ascii="彩虹粗仿宋" w:eastAsia="彩虹粗仿宋" w:hint="eastAsia"/>
          <w:sz w:val="32"/>
          <w:szCs w:val="32"/>
        </w:rPr>
        <w:t>楼顶</w:t>
      </w:r>
      <w:r w:rsidRPr="00751641">
        <w:rPr>
          <w:rFonts w:ascii="彩虹粗仿宋" w:eastAsia="彩虹粗仿宋" w:hint="eastAsia"/>
          <w:sz w:val="32"/>
          <w:szCs w:val="32"/>
        </w:rPr>
        <w:t>维修改造项目总价为含税价，均不得超过招标控制价。</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w:t>
      </w:r>
      <w:r w:rsidRPr="00751641">
        <w:rPr>
          <w:rFonts w:ascii="彩虹粗仿宋" w:eastAsia="彩虹粗仿宋"/>
          <w:sz w:val="32"/>
          <w:szCs w:val="32"/>
        </w:rPr>
        <w:t>3</w:t>
      </w:r>
      <w:r w:rsidRPr="00751641">
        <w:rPr>
          <w:rFonts w:ascii="彩虹粗仿宋" w:eastAsia="彩虹粗仿宋" w:hint="eastAsia"/>
          <w:sz w:val="32"/>
          <w:szCs w:val="32"/>
        </w:rPr>
        <w:t>）第二次报价</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现场谈判结束后，供应商应在龙集</w:t>
      </w:r>
      <w:proofErr w:type="gramStart"/>
      <w:r w:rsidRPr="00751641">
        <w:rPr>
          <w:rFonts w:ascii="彩虹粗仿宋" w:eastAsia="彩虹粗仿宋" w:hint="eastAsia"/>
          <w:sz w:val="32"/>
          <w:szCs w:val="32"/>
        </w:rPr>
        <w:t>采系统</w:t>
      </w:r>
      <w:proofErr w:type="gramEnd"/>
      <w:r w:rsidRPr="00751641">
        <w:rPr>
          <w:rFonts w:ascii="彩虹粗仿宋" w:eastAsia="彩虹粗仿宋" w:hint="eastAsia"/>
          <w:sz w:val="32"/>
          <w:szCs w:val="32"/>
        </w:rPr>
        <w:t>中填报二次报价，该报价为最终报价。</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供应商报价应充分考虑项目的地理位置分布、项目规模、服务响应时效、工期、质量、质</w:t>
      </w:r>
      <w:proofErr w:type="gramStart"/>
      <w:r w:rsidRPr="00751641">
        <w:rPr>
          <w:rFonts w:ascii="彩虹粗仿宋" w:eastAsia="彩虹粗仿宋" w:hint="eastAsia"/>
          <w:sz w:val="32"/>
          <w:szCs w:val="32"/>
        </w:rPr>
        <w:t>保要求</w:t>
      </w:r>
      <w:proofErr w:type="gramEnd"/>
      <w:r w:rsidRPr="00751641">
        <w:rPr>
          <w:rFonts w:ascii="彩虹粗仿宋" w:eastAsia="彩虹粗仿宋" w:hint="eastAsia"/>
          <w:sz w:val="32"/>
          <w:szCs w:val="32"/>
        </w:rPr>
        <w:t>内容等所有客观因素，费用已包含相关的人工、材料、机械、管理费、利润、单价措施费、除安全文明施工费外的总价措施费、保险、专利费用（如涉及）等一切费用。</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2、变更签证估价按照本款约定处理</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（1）已标价工程量清单或预算书有相同项目的，按照相同项目单价认定；</w:t>
      </w:r>
    </w:p>
    <w:p w:rsidR="000941A9" w:rsidRPr="00751641" w:rsidRDefault="00715931">
      <w:pPr>
        <w:spacing w:line="360" w:lineRule="auto"/>
        <w:ind w:firstLineChars="200" w:firstLine="640"/>
        <w:rPr>
          <w:rFonts w:ascii="彩虹粗仿宋" w:eastAsia="彩虹粗仿宋"/>
          <w:sz w:val="32"/>
          <w:szCs w:val="32"/>
        </w:rPr>
      </w:pPr>
      <w:r w:rsidRPr="00751641">
        <w:rPr>
          <w:rFonts w:ascii="彩虹粗仿宋" w:eastAsia="彩虹粗仿宋" w:hint="eastAsia"/>
          <w:sz w:val="32"/>
          <w:szCs w:val="32"/>
        </w:rPr>
        <w:t>（2）已标价工程量清单或预算书中无相同项目，但有类似项目的，参照类似项目的单价认定；</w:t>
      </w:r>
    </w:p>
    <w:p w:rsidR="000941A9" w:rsidRPr="00751641" w:rsidRDefault="0071593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int="eastAsia"/>
          <w:sz w:val="32"/>
          <w:szCs w:val="32"/>
        </w:rPr>
        <w:t>（3）已标价工程量清单或预算书中无相同项目及类似项目单价的，供应</w:t>
      </w:r>
      <w:proofErr w:type="gramStart"/>
      <w:r w:rsidRPr="00751641">
        <w:rPr>
          <w:rFonts w:ascii="彩虹粗仿宋" w:eastAsia="彩虹粗仿宋" w:hint="eastAsia"/>
          <w:sz w:val="32"/>
          <w:szCs w:val="32"/>
        </w:rPr>
        <w:t>商按照</w:t>
      </w:r>
      <w:proofErr w:type="gramEnd"/>
      <w:r w:rsidRPr="00751641">
        <w:rPr>
          <w:rFonts w:ascii="彩虹粗仿宋" w:eastAsia="彩虹粗仿宋" w:hint="eastAsia"/>
          <w:sz w:val="32"/>
          <w:szCs w:val="32"/>
        </w:rPr>
        <w:t>《建设工程工程量清单计价规范GB50500-2013》和《2020四川建设工程工程量清单计价定额》以及相关文件规定进行编制报价；特殊项目，供应</w:t>
      </w:r>
      <w:proofErr w:type="gramStart"/>
      <w:r w:rsidRPr="00751641">
        <w:rPr>
          <w:rFonts w:ascii="彩虹粗仿宋" w:eastAsia="彩虹粗仿宋" w:hint="eastAsia"/>
          <w:sz w:val="32"/>
          <w:szCs w:val="32"/>
        </w:rPr>
        <w:t>商按照</w:t>
      </w:r>
      <w:proofErr w:type="gramEnd"/>
      <w:r w:rsidRPr="00751641">
        <w:rPr>
          <w:rFonts w:ascii="彩虹粗仿宋" w:eastAsia="彩虹粗仿宋" w:hint="eastAsia"/>
          <w:sz w:val="32"/>
          <w:szCs w:val="32"/>
        </w:rPr>
        <w:t>合理的成本与利润构成原则编制报价，由我行指定的造价咨询机构审核后协商确定。</w:t>
      </w:r>
    </w:p>
    <w:p w:rsidR="000941A9" w:rsidRDefault="00715931">
      <w:pPr>
        <w:spacing w:line="360" w:lineRule="auto"/>
        <w:ind w:firstLineChars="200" w:firstLine="602"/>
        <w:rPr>
          <w:rFonts w:ascii="彩虹粗仿宋" w:eastAsia="彩虹粗仿宋" w:hAnsi="宋体" w:cs="Times New Roman"/>
          <w:b/>
          <w:bCs/>
          <w:snapToGrid w:val="0"/>
          <w:kern w:val="0"/>
          <w:sz w:val="30"/>
          <w:szCs w:val="30"/>
        </w:rPr>
      </w:pPr>
      <w:r>
        <w:rPr>
          <w:rFonts w:ascii="彩虹粗仿宋" w:eastAsia="彩虹粗仿宋" w:hAnsi="宋体" w:cs="Times New Roman" w:hint="eastAsia"/>
          <w:b/>
          <w:bCs/>
          <w:snapToGrid w:val="0"/>
          <w:kern w:val="0"/>
          <w:sz w:val="30"/>
          <w:szCs w:val="30"/>
        </w:rPr>
        <w:lastRenderedPageBreak/>
        <w:t>九、其他要求。</w:t>
      </w:r>
    </w:p>
    <w:p w:rsidR="000941A9" w:rsidRPr="00751641" w:rsidRDefault="00715931">
      <w:pPr>
        <w:adjustRightInd w:val="0"/>
        <w:snapToGrid w:val="0"/>
        <w:spacing w:line="560" w:lineRule="exact"/>
        <w:ind w:firstLineChars="200" w:firstLine="640"/>
        <w:rPr>
          <w:rFonts w:ascii="彩虹粗仿宋" w:eastAsia="彩虹粗仿宋" w:hAnsi="宋体"/>
          <w:kern w:val="0"/>
          <w:sz w:val="32"/>
          <w:szCs w:val="32"/>
        </w:rPr>
      </w:pPr>
      <w:r w:rsidRPr="00751641">
        <w:rPr>
          <w:rFonts w:ascii="彩虹粗仿宋" w:eastAsia="彩虹粗仿宋" w:hAnsi="宋体"/>
          <w:kern w:val="0"/>
          <w:sz w:val="32"/>
          <w:szCs w:val="32"/>
        </w:rPr>
        <w:t>1.</w:t>
      </w:r>
      <w:r w:rsidRPr="00751641">
        <w:rPr>
          <w:rFonts w:ascii="彩虹粗仿宋" w:eastAsia="彩虹粗仿宋" w:hAnsi="宋体" w:hint="eastAsia"/>
          <w:kern w:val="0"/>
          <w:sz w:val="32"/>
          <w:szCs w:val="32"/>
        </w:rPr>
        <w:t>信息保密：供应商应当对集</w:t>
      </w:r>
      <w:proofErr w:type="gramStart"/>
      <w:r w:rsidRPr="00751641">
        <w:rPr>
          <w:rFonts w:ascii="彩虹粗仿宋" w:eastAsia="彩虹粗仿宋" w:hAnsi="宋体" w:hint="eastAsia"/>
          <w:kern w:val="0"/>
          <w:sz w:val="32"/>
          <w:szCs w:val="32"/>
        </w:rPr>
        <w:t>采需求</w:t>
      </w:r>
      <w:proofErr w:type="gramEnd"/>
      <w:r w:rsidRPr="00751641">
        <w:rPr>
          <w:rFonts w:ascii="彩虹粗仿宋" w:eastAsia="彩虹粗仿宋" w:hAnsi="宋体" w:hint="eastAsia"/>
          <w:kern w:val="0"/>
          <w:sz w:val="32"/>
          <w:szCs w:val="32"/>
        </w:rPr>
        <w:t>和合同的内容以及在签订、履行合同过程中知悉或获得的所有信息（即“保密信息”）予以保密，未经我行书面同意，供应商不得将保密信息用于集</w:t>
      </w:r>
      <w:proofErr w:type="gramStart"/>
      <w:r w:rsidRPr="00751641">
        <w:rPr>
          <w:rFonts w:ascii="彩虹粗仿宋" w:eastAsia="彩虹粗仿宋" w:hAnsi="宋体" w:hint="eastAsia"/>
          <w:kern w:val="0"/>
          <w:sz w:val="32"/>
          <w:szCs w:val="32"/>
        </w:rPr>
        <w:t>采需求</w:t>
      </w:r>
      <w:proofErr w:type="gramEnd"/>
      <w:r w:rsidRPr="00751641">
        <w:rPr>
          <w:rFonts w:ascii="彩虹粗仿宋" w:eastAsia="彩虹粗仿宋" w:hAnsi="宋体" w:hint="eastAsia"/>
          <w:kern w:val="0"/>
          <w:sz w:val="32"/>
          <w:szCs w:val="32"/>
        </w:rPr>
        <w:t>及合同以外的目的，并不得将其泄漏给任何第三方。</w:t>
      </w:r>
    </w:p>
    <w:p w:rsidR="000941A9" w:rsidRPr="00751641" w:rsidRDefault="0071593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snapToGrid w:val="0"/>
          <w:kern w:val="0"/>
          <w:sz w:val="32"/>
          <w:szCs w:val="32"/>
        </w:rPr>
        <w:t>2.</w:t>
      </w:r>
      <w:r w:rsidRPr="00751641">
        <w:rPr>
          <w:rFonts w:ascii="彩虹粗仿宋" w:eastAsia="彩虹粗仿宋" w:hAnsi="宋体" w:cs="Times New Roman" w:hint="eastAsia"/>
          <w:snapToGrid w:val="0"/>
          <w:kern w:val="0"/>
          <w:sz w:val="32"/>
          <w:szCs w:val="32"/>
        </w:rPr>
        <w:t>施工区域：施工区域所下方为临街道路，供应商应当合理规划施工打围方式，既保证施工安全、施工实施、效果呈现，又尽可能不影响相邻单位及过往行人、车辆的安全。</w:t>
      </w:r>
    </w:p>
    <w:p w:rsidR="000941A9" w:rsidRPr="00751641" w:rsidRDefault="0071593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snapToGrid w:val="0"/>
          <w:kern w:val="0"/>
          <w:sz w:val="32"/>
          <w:szCs w:val="32"/>
        </w:rPr>
        <w:t>3.</w:t>
      </w:r>
      <w:r w:rsidRPr="00751641">
        <w:rPr>
          <w:rFonts w:ascii="彩虹粗仿宋" w:eastAsia="彩虹粗仿宋" w:hAnsi="宋体" w:cs="Times New Roman" w:hint="eastAsia"/>
          <w:snapToGrid w:val="0"/>
          <w:kern w:val="0"/>
          <w:sz w:val="32"/>
          <w:szCs w:val="32"/>
        </w:rPr>
        <w:t>由于施工区域为城市老城区繁华地段及我行办公楼楼上，供应商务</w:t>
      </w:r>
      <w:proofErr w:type="gramStart"/>
      <w:r w:rsidRPr="00751641">
        <w:rPr>
          <w:rFonts w:ascii="彩虹粗仿宋" w:eastAsia="彩虹粗仿宋" w:hAnsi="宋体" w:cs="Times New Roman" w:hint="eastAsia"/>
          <w:snapToGrid w:val="0"/>
          <w:kern w:val="0"/>
          <w:sz w:val="32"/>
          <w:szCs w:val="32"/>
        </w:rPr>
        <w:t>必文明</w:t>
      </w:r>
      <w:proofErr w:type="gramEnd"/>
      <w:r w:rsidRPr="00751641">
        <w:rPr>
          <w:rFonts w:ascii="彩虹粗仿宋" w:eastAsia="彩虹粗仿宋" w:hAnsi="宋体" w:cs="Times New Roman" w:hint="eastAsia"/>
          <w:snapToGrid w:val="0"/>
          <w:kern w:val="0"/>
          <w:sz w:val="32"/>
          <w:szCs w:val="32"/>
        </w:rPr>
        <w:t>施工，并按照国家法律法规及城市管理、规划建设、环保绿化、消防治安、道路市政等单位的要求做好各类审查备案、证照申办、工程打围、施工公示。</w:t>
      </w:r>
    </w:p>
    <w:p w:rsidR="000941A9" w:rsidRPr="00751641" w:rsidRDefault="0071593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snapToGrid w:val="0"/>
          <w:kern w:val="0"/>
          <w:sz w:val="32"/>
          <w:szCs w:val="32"/>
        </w:rPr>
        <w:t>4.</w:t>
      </w:r>
      <w:r w:rsidRPr="00751641">
        <w:rPr>
          <w:rFonts w:ascii="彩虹粗仿宋" w:eastAsia="彩虹粗仿宋" w:hint="eastAsia"/>
          <w:sz w:val="32"/>
          <w:szCs w:val="32"/>
        </w:rPr>
        <w:t xml:space="preserve"> </w:t>
      </w:r>
      <w:r w:rsidRPr="00751641">
        <w:rPr>
          <w:rFonts w:ascii="彩虹粗仿宋" w:eastAsia="彩虹粗仿宋" w:hAnsi="宋体" w:cs="Times New Roman" w:hint="eastAsia"/>
          <w:snapToGrid w:val="0"/>
          <w:kern w:val="0"/>
          <w:sz w:val="32"/>
          <w:szCs w:val="32"/>
        </w:rPr>
        <w:t>供应商自行解决工人住宿。</w:t>
      </w:r>
    </w:p>
    <w:p w:rsidR="000941A9" w:rsidRPr="00751641" w:rsidRDefault="00715931">
      <w:pPr>
        <w:spacing w:line="360" w:lineRule="auto"/>
        <w:ind w:firstLineChars="200" w:firstLine="640"/>
        <w:rPr>
          <w:rFonts w:ascii="彩虹粗仿宋" w:eastAsia="彩虹粗仿宋" w:hAnsi="宋体" w:cs="Times New Roman"/>
          <w:snapToGrid w:val="0"/>
          <w:kern w:val="0"/>
          <w:sz w:val="32"/>
          <w:szCs w:val="32"/>
        </w:rPr>
      </w:pPr>
      <w:r w:rsidRPr="00751641">
        <w:rPr>
          <w:rFonts w:ascii="彩虹粗仿宋" w:eastAsia="彩虹粗仿宋" w:hAnsi="宋体" w:cs="Times New Roman"/>
          <w:snapToGrid w:val="0"/>
          <w:kern w:val="0"/>
          <w:sz w:val="32"/>
          <w:szCs w:val="32"/>
        </w:rPr>
        <w:t>5.</w:t>
      </w:r>
      <w:r w:rsidRPr="00751641">
        <w:rPr>
          <w:rFonts w:ascii="彩虹粗仿宋" w:eastAsia="彩虹粗仿宋" w:hAnsi="宋体" w:cs="Times New Roman" w:hint="eastAsia"/>
          <w:snapToGrid w:val="0"/>
          <w:kern w:val="0"/>
          <w:sz w:val="32"/>
          <w:szCs w:val="32"/>
        </w:rPr>
        <w:t>供应商应强化本方施工人员的安全施工教育，为施工人员购买人身意外保险，承担由于自身安全措施不力造成事故的责任和因此发生的费用。供应商同时应严格遵守我行以及物业管理方关于施工现场出入管理、安全保密等各项</w:t>
      </w:r>
      <w:r w:rsidRPr="00751641">
        <w:rPr>
          <w:rFonts w:ascii="彩虹粗仿宋" w:eastAsia="彩虹粗仿宋" w:cs="宋体" w:hint="eastAsia"/>
          <w:kern w:val="0"/>
          <w:sz w:val="32"/>
          <w:szCs w:val="32"/>
        </w:rPr>
        <w:t>工作管理秩序，服从我方以及物业管理方关于施工时间的安排。</w:t>
      </w:r>
    </w:p>
    <w:p w:rsidR="000941A9" w:rsidRPr="00751641" w:rsidRDefault="000941A9">
      <w:pPr>
        <w:adjustRightInd w:val="0"/>
        <w:snapToGrid w:val="0"/>
        <w:spacing w:line="560" w:lineRule="exact"/>
        <w:ind w:firstLineChars="200" w:firstLine="640"/>
        <w:rPr>
          <w:rFonts w:ascii="彩虹粗仿宋" w:eastAsia="彩虹粗仿宋" w:hAnsi="宋体"/>
          <w:kern w:val="0"/>
          <w:sz w:val="32"/>
          <w:szCs w:val="32"/>
        </w:rPr>
      </w:pPr>
    </w:p>
    <w:p w:rsidR="000941A9" w:rsidRPr="00751641" w:rsidRDefault="000941A9">
      <w:pPr>
        <w:adjustRightInd w:val="0"/>
        <w:snapToGrid w:val="0"/>
        <w:spacing w:line="560" w:lineRule="exact"/>
        <w:rPr>
          <w:rFonts w:ascii="彩虹粗仿宋" w:eastAsia="彩虹粗仿宋" w:cs="宋体"/>
          <w:color w:val="000000"/>
          <w:kern w:val="0"/>
          <w:sz w:val="32"/>
          <w:szCs w:val="32"/>
        </w:rPr>
      </w:pPr>
    </w:p>
    <w:p w:rsidR="000941A9" w:rsidRPr="00751641" w:rsidRDefault="00715931">
      <w:pPr>
        <w:ind w:firstLineChars="200" w:firstLine="640"/>
        <w:rPr>
          <w:rFonts w:eastAsia="彩虹粗仿宋"/>
          <w:sz w:val="32"/>
          <w:szCs w:val="32"/>
        </w:rPr>
      </w:pPr>
      <w:r w:rsidRPr="00751641">
        <w:rPr>
          <w:rFonts w:ascii="彩虹粗仿宋" w:eastAsia="彩虹粗仿宋" w:hAnsi="宋体" w:hint="eastAsia"/>
          <w:snapToGrid w:val="0"/>
          <w:kern w:val="0"/>
          <w:sz w:val="32"/>
          <w:szCs w:val="32"/>
        </w:rPr>
        <w:t>项目</w:t>
      </w:r>
      <w:proofErr w:type="gramStart"/>
      <w:r w:rsidRPr="00751641">
        <w:rPr>
          <w:rFonts w:ascii="彩虹粗仿宋" w:eastAsia="彩虹粗仿宋" w:hAnsi="宋体" w:hint="eastAsia"/>
          <w:snapToGrid w:val="0"/>
          <w:kern w:val="0"/>
          <w:sz w:val="32"/>
          <w:szCs w:val="32"/>
        </w:rPr>
        <w:t>实地堪查联系人</w:t>
      </w:r>
      <w:proofErr w:type="gramEnd"/>
      <w:r w:rsidRPr="00751641">
        <w:rPr>
          <w:rFonts w:ascii="彩虹粗仿宋" w:eastAsia="彩虹粗仿宋" w:hAnsi="宋体" w:hint="eastAsia"/>
          <w:snapToGrid w:val="0"/>
          <w:kern w:val="0"/>
          <w:sz w:val="32"/>
          <w:szCs w:val="32"/>
        </w:rPr>
        <w:t>:胡志平，联系电话:13350207755</w:t>
      </w:r>
    </w:p>
    <w:p w:rsidR="000941A9" w:rsidRPr="00751641" w:rsidRDefault="000941A9">
      <w:pPr>
        <w:rPr>
          <w:sz w:val="32"/>
          <w:szCs w:val="32"/>
        </w:rPr>
      </w:pPr>
    </w:p>
    <w:sectPr w:rsidR="000941A9" w:rsidRPr="00751641" w:rsidSect="00751641">
      <w:pgSz w:w="11906" w:h="16838" w:code="9"/>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D3EACB"/>
    <w:multiLevelType w:val="singleLevel"/>
    <w:tmpl w:val="DFD3EACB"/>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E22"/>
    <w:rsid w:val="8FF790B1"/>
    <w:rsid w:val="9FFF21CD"/>
    <w:rsid w:val="AB6D02E2"/>
    <w:rsid w:val="AD4DE837"/>
    <w:rsid w:val="BFDB47A8"/>
    <w:rsid w:val="BFDC7512"/>
    <w:rsid w:val="BFDD3DD3"/>
    <w:rsid w:val="BFFFD6C2"/>
    <w:rsid w:val="C3FFF816"/>
    <w:rsid w:val="D35FC91F"/>
    <w:rsid w:val="D4E954AE"/>
    <w:rsid w:val="D87EFD37"/>
    <w:rsid w:val="DF7FC118"/>
    <w:rsid w:val="EF793249"/>
    <w:rsid w:val="EFF7B0C7"/>
    <w:rsid w:val="F2EE57DD"/>
    <w:rsid w:val="F67F11C8"/>
    <w:rsid w:val="F6EBC386"/>
    <w:rsid w:val="FB2F7B73"/>
    <w:rsid w:val="FBD5CCE1"/>
    <w:rsid w:val="FD3BF496"/>
    <w:rsid w:val="FD7FBA02"/>
    <w:rsid w:val="FDFFF806"/>
    <w:rsid w:val="FEFE8071"/>
    <w:rsid w:val="FFF41D05"/>
    <w:rsid w:val="0001142B"/>
    <w:rsid w:val="00051A43"/>
    <w:rsid w:val="0006330E"/>
    <w:rsid w:val="00067FBF"/>
    <w:rsid w:val="00091712"/>
    <w:rsid w:val="000941A9"/>
    <w:rsid w:val="0016056F"/>
    <w:rsid w:val="0018490D"/>
    <w:rsid w:val="00185A90"/>
    <w:rsid w:val="001B1FE2"/>
    <w:rsid w:val="001C0A65"/>
    <w:rsid w:val="001D7CD7"/>
    <w:rsid w:val="0022282B"/>
    <w:rsid w:val="00246E6C"/>
    <w:rsid w:val="00264BD0"/>
    <w:rsid w:val="002837A7"/>
    <w:rsid w:val="00293FD7"/>
    <w:rsid w:val="002A5D88"/>
    <w:rsid w:val="002E28E3"/>
    <w:rsid w:val="003051A2"/>
    <w:rsid w:val="00321880"/>
    <w:rsid w:val="003C49EA"/>
    <w:rsid w:val="003C6A29"/>
    <w:rsid w:val="003D0201"/>
    <w:rsid w:val="003D168E"/>
    <w:rsid w:val="003E5FD8"/>
    <w:rsid w:val="003F476C"/>
    <w:rsid w:val="00410634"/>
    <w:rsid w:val="00424386"/>
    <w:rsid w:val="00530832"/>
    <w:rsid w:val="005852AB"/>
    <w:rsid w:val="005B0E22"/>
    <w:rsid w:val="005C7623"/>
    <w:rsid w:val="0061214E"/>
    <w:rsid w:val="006877D3"/>
    <w:rsid w:val="00715931"/>
    <w:rsid w:val="00751641"/>
    <w:rsid w:val="00766E7A"/>
    <w:rsid w:val="00793887"/>
    <w:rsid w:val="007A0973"/>
    <w:rsid w:val="007A5432"/>
    <w:rsid w:val="007D28CA"/>
    <w:rsid w:val="00810D44"/>
    <w:rsid w:val="008253A6"/>
    <w:rsid w:val="0084010E"/>
    <w:rsid w:val="00846EF4"/>
    <w:rsid w:val="00854E05"/>
    <w:rsid w:val="0086361B"/>
    <w:rsid w:val="00870912"/>
    <w:rsid w:val="008E0A1E"/>
    <w:rsid w:val="009016B9"/>
    <w:rsid w:val="0091178B"/>
    <w:rsid w:val="009279B4"/>
    <w:rsid w:val="00937723"/>
    <w:rsid w:val="00954846"/>
    <w:rsid w:val="009D7991"/>
    <w:rsid w:val="00A11D49"/>
    <w:rsid w:val="00A83960"/>
    <w:rsid w:val="00B122CF"/>
    <w:rsid w:val="00B35E45"/>
    <w:rsid w:val="00BD208E"/>
    <w:rsid w:val="00C51E8B"/>
    <w:rsid w:val="00CD12B4"/>
    <w:rsid w:val="00CE2B2B"/>
    <w:rsid w:val="00DA0134"/>
    <w:rsid w:val="00DB0496"/>
    <w:rsid w:val="00DB1CA8"/>
    <w:rsid w:val="00DD41D8"/>
    <w:rsid w:val="00DF6610"/>
    <w:rsid w:val="00E05B43"/>
    <w:rsid w:val="00E14684"/>
    <w:rsid w:val="00E43FFE"/>
    <w:rsid w:val="00E8228F"/>
    <w:rsid w:val="00E90F6B"/>
    <w:rsid w:val="00EC080B"/>
    <w:rsid w:val="00EC25D1"/>
    <w:rsid w:val="00ED1CB9"/>
    <w:rsid w:val="00F114C3"/>
    <w:rsid w:val="00F707A1"/>
    <w:rsid w:val="00F73830"/>
    <w:rsid w:val="00FD758B"/>
    <w:rsid w:val="1DDFAD72"/>
    <w:rsid w:val="2FFA92C1"/>
    <w:rsid w:val="377D0D5A"/>
    <w:rsid w:val="3EF76BCE"/>
    <w:rsid w:val="3FCFB796"/>
    <w:rsid w:val="3FFF97BE"/>
    <w:rsid w:val="55FE1EFA"/>
    <w:rsid w:val="59CC6580"/>
    <w:rsid w:val="677988DD"/>
    <w:rsid w:val="68F6FC32"/>
    <w:rsid w:val="6CDF9F45"/>
    <w:rsid w:val="6D39EA28"/>
    <w:rsid w:val="6FFD6DB6"/>
    <w:rsid w:val="7CD9A7A3"/>
    <w:rsid w:val="7DE6A777"/>
    <w:rsid w:val="7DFE30BD"/>
    <w:rsid w:val="7E7F835D"/>
    <w:rsid w:val="7FB5E395"/>
    <w:rsid w:val="7FE5BFA8"/>
    <w:rsid w:val="7FE97A95"/>
    <w:rsid w:val="7FFDB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438</Words>
  <Characters>2500</Characters>
  <Application>Microsoft Office Word</Application>
  <DocSecurity>0</DocSecurity>
  <Lines>20</Lines>
  <Paragraphs>5</Paragraphs>
  <ScaleCrop>false</ScaleCrop>
  <Company>神州网信技术有限公司</Company>
  <LinksUpToDate>false</LinksUpToDate>
  <CharactersWithSpaces>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张小瑜</cp:lastModifiedBy>
  <cp:revision>2</cp:revision>
  <dcterms:created xsi:type="dcterms:W3CDTF">2024-08-14T06:46:00Z</dcterms:created>
  <dcterms:modified xsi:type="dcterms:W3CDTF">2024-08-14T06:46:00Z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2A9D86935F488DF96FA08B6625A0C68D</vt:lpwstr>
  </property>
</Properties>
</file>