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65D" w:rsidRDefault="002F3FC5">
      <w:pPr>
        <w:spacing w:line="560" w:lineRule="exact"/>
        <w:jc w:val="center"/>
        <w:rPr>
          <w:rFonts w:ascii="彩虹黑体" w:eastAsia="彩虹黑体" w:hAnsi="宋体" w:cs="Times New Roman"/>
          <w:snapToGrid w:val="0"/>
          <w:color w:val="000000" w:themeColor="text1"/>
          <w:kern w:val="0"/>
          <w:sz w:val="44"/>
          <w:szCs w:val="44"/>
        </w:rPr>
      </w:pPr>
      <w:r>
        <w:rPr>
          <w:rFonts w:ascii="彩虹黑体" w:eastAsia="彩虹黑体" w:hAnsi="宋体" w:cs="Times New Roman" w:hint="eastAsia"/>
          <w:snapToGrid w:val="0"/>
          <w:color w:val="000000" w:themeColor="text1"/>
          <w:kern w:val="0"/>
          <w:sz w:val="44"/>
          <w:szCs w:val="44"/>
        </w:rPr>
        <w:t>采购需求</w:t>
      </w:r>
    </w:p>
    <w:p w:rsidR="0033565D" w:rsidRDefault="0033565D">
      <w:pPr>
        <w:spacing w:line="560" w:lineRule="exact"/>
        <w:jc w:val="center"/>
        <w:rPr>
          <w:rFonts w:ascii="彩虹黑体" w:eastAsia="彩虹黑体" w:hAnsi="宋体" w:cs="Times New Roman"/>
          <w:snapToGrid w:val="0"/>
          <w:color w:val="000000" w:themeColor="text1"/>
          <w:kern w:val="0"/>
          <w:sz w:val="44"/>
          <w:szCs w:val="44"/>
        </w:rPr>
      </w:pPr>
    </w:p>
    <w:p w:rsidR="0033565D" w:rsidRDefault="002F3FC5">
      <w:pPr>
        <w:shd w:val="clear" w:color="auto" w:fill="FFFFFF"/>
        <w:spacing w:line="560" w:lineRule="exact"/>
        <w:ind w:firstLineChars="200" w:firstLine="640"/>
        <w:rPr>
          <w:rFonts w:ascii="彩虹黑体" w:eastAsia="彩虹黑体" w:hAnsi="Arial" w:cs="Arial"/>
          <w:color w:val="000000"/>
          <w:kern w:val="0"/>
          <w:sz w:val="32"/>
          <w:szCs w:val="32"/>
        </w:rPr>
      </w:pPr>
      <w:r>
        <w:rPr>
          <w:rFonts w:ascii="彩虹黑体" w:eastAsia="彩虹黑体" w:hAnsi="宋体" w:cs="Times New Roman" w:hint="eastAsia"/>
          <w:snapToGrid w:val="0"/>
          <w:color w:val="000000" w:themeColor="text1"/>
          <w:kern w:val="0"/>
          <w:sz w:val="32"/>
          <w:szCs w:val="32"/>
        </w:rPr>
        <w:t>一、服务供应商要求：</w:t>
      </w:r>
    </w:p>
    <w:p w:rsidR="0033565D" w:rsidRDefault="002F3FC5">
      <w:pPr>
        <w:shd w:val="clear" w:color="auto" w:fill="FFFFFF"/>
        <w:spacing w:line="560" w:lineRule="exact"/>
        <w:ind w:firstLineChars="200" w:firstLine="640"/>
        <w:rPr>
          <w:rFonts w:ascii="彩虹粗仿宋" w:eastAsia="彩虹粗仿宋" w:hAnsi="Courier New" w:cs="Arial"/>
          <w:color w:val="000000"/>
          <w:kern w:val="0"/>
          <w:sz w:val="32"/>
          <w:szCs w:val="32"/>
        </w:rPr>
      </w:pPr>
      <w:r>
        <w:rPr>
          <w:rFonts w:ascii="彩虹粗仿宋" w:eastAsia="彩虹粗仿宋" w:hAnsi="Courier New" w:cs="Arial" w:hint="eastAsia"/>
          <w:color w:val="000000"/>
          <w:kern w:val="0"/>
          <w:sz w:val="32"/>
          <w:szCs w:val="32"/>
        </w:rPr>
        <w:t>1.</w:t>
      </w:r>
      <w:r>
        <w:rPr>
          <w:rFonts w:ascii="彩虹粗仿宋" w:eastAsia="彩虹粗仿宋" w:hint="eastAsia"/>
          <w:color w:val="000000"/>
          <w:sz w:val="32"/>
          <w:szCs w:val="32"/>
        </w:rPr>
        <w:t>具有独立法人资格、有效期内的工商营业执照</w:t>
      </w:r>
      <w:r>
        <w:rPr>
          <w:rFonts w:ascii="彩虹粗仿宋" w:eastAsia="彩虹粗仿宋" w:hAnsi="Courier New" w:cs="Arial" w:hint="eastAsia"/>
          <w:color w:val="000000"/>
          <w:kern w:val="0"/>
          <w:sz w:val="32"/>
          <w:szCs w:val="32"/>
        </w:rPr>
        <w:t>。</w:t>
      </w:r>
      <w:r>
        <w:rPr>
          <w:rFonts w:ascii="彩虹粗仿宋" w:eastAsia="彩虹粗仿宋" w:hAnsi="微软雅黑" w:hint="eastAsia"/>
          <w:color w:val="000000"/>
          <w:sz w:val="32"/>
          <w:szCs w:val="32"/>
        </w:rPr>
        <w:t xml:space="preserve">（提供营业执照） </w:t>
      </w:r>
    </w:p>
    <w:p w:rsidR="0033565D" w:rsidRDefault="002F3FC5">
      <w:pPr>
        <w:shd w:val="clear" w:color="auto" w:fill="FFFFFF"/>
        <w:spacing w:line="560" w:lineRule="exact"/>
        <w:ind w:firstLineChars="200" w:firstLine="640"/>
        <w:rPr>
          <w:rFonts w:ascii="彩虹粗仿宋" w:eastAsia="彩虹粗仿宋" w:hAnsi="Arial" w:cs="Arial"/>
          <w:color w:val="000000"/>
          <w:kern w:val="0"/>
          <w:sz w:val="32"/>
          <w:szCs w:val="32"/>
        </w:rPr>
      </w:pPr>
      <w:r>
        <w:rPr>
          <w:rFonts w:ascii="彩虹粗仿宋" w:eastAsia="彩虹粗仿宋" w:hAnsi="Courier New" w:cs="Arial" w:hint="eastAsia"/>
          <w:color w:val="000000"/>
          <w:kern w:val="0"/>
          <w:sz w:val="32"/>
          <w:szCs w:val="32"/>
        </w:rPr>
        <w:t>2.</w:t>
      </w:r>
      <w:r>
        <w:rPr>
          <w:rFonts w:ascii="彩虹粗仿宋" w:eastAsia="彩虹粗仿宋" w:hAnsi="Arial" w:cs="Arial" w:hint="eastAsia"/>
          <w:color w:val="000000"/>
          <w:kern w:val="0"/>
          <w:sz w:val="32"/>
          <w:szCs w:val="32"/>
        </w:rPr>
        <w:t>具备建设行政主管部门核发的建筑工程施工总承包三级（含）以上，或者具备建设行政主管部门核发的建筑装修装饰工程专业承包资质二级（含）以上（含）（提供有效期内资质证书）。</w:t>
      </w:r>
    </w:p>
    <w:p w:rsidR="0033565D" w:rsidRDefault="002F3FC5">
      <w:pPr>
        <w:shd w:val="clear" w:color="auto" w:fill="FFFFFF"/>
        <w:spacing w:line="560" w:lineRule="exact"/>
        <w:ind w:firstLineChars="200" w:firstLine="640"/>
        <w:rPr>
          <w:rFonts w:ascii="彩虹粗仿宋" w:eastAsia="彩虹粗仿宋" w:hAnsi="Arial" w:cs="Arial"/>
          <w:color w:val="000000"/>
          <w:kern w:val="0"/>
          <w:sz w:val="32"/>
          <w:szCs w:val="32"/>
        </w:rPr>
      </w:pPr>
      <w:r>
        <w:rPr>
          <w:rFonts w:ascii="彩虹粗仿宋" w:eastAsia="彩虹粗仿宋" w:hAnsi="Arial" w:cs="Arial" w:hint="eastAsia"/>
          <w:color w:val="000000"/>
          <w:kern w:val="0"/>
          <w:sz w:val="32"/>
          <w:szCs w:val="32"/>
        </w:rPr>
        <w:t>3.</w:t>
      </w:r>
      <w:r>
        <w:rPr>
          <w:rFonts w:ascii="彩虹粗仿宋" w:eastAsia="彩虹粗仿宋" w:hint="eastAsia"/>
          <w:color w:val="000000"/>
          <w:sz w:val="32"/>
          <w:szCs w:val="32"/>
        </w:rPr>
        <w:t>具备有效的建设行政主管部门核发的安全生产许可证。（提供安全生产许可证）</w:t>
      </w:r>
    </w:p>
    <w:p w:rsidR="0033565D" w:rsidRDefault="002F3FC5">
      <w:pPr>
        <w:shd w:val="clear" w:color="auto" w:fill="FFFFFF"/>
        <w:spacing w:line="560" w:lineRule="exact"/>
        <w:ind w:firstLineChars="200" w:firstLine="640"/>
        <w:rPr>
          <w:rFonts w:ascii="彩虹粗仿宋" w:eastAsia="彩虹粗仿宋" w:hAnsi="Arial" w:cs="Arial"/>
          <w:color w:val="000000"/>
          <w:kern w:val="0"/>
          <w:sz w:val="32"/>
          <w:szCs w:val="32"/>
        </w:rPr>
      </w:pPr>
      <w:r>
        <w:rPr>
          <w:rFonts w:ascii="彩虹粗仿宋" w:eastAsia="彩虹粗仿宋" w:hAnsi="微软雅黑" w:hint="eastAsia"/>
          <w:color w:val="000000"/>
          <w:sz w:val="32"/>
          <w:szCs w:val="32"/>
        </w:rPr>
        <w:t>4.经营状况、财务状况、资信状况良好，有依法缴纳税收和社会保障资金的良好记录，</w:t>
      </w:r>
      <w:r>
        <w:rPr>
          <w:rFonts w:ascii="彩虹粗仿宋" w:eastAsia="彩虹粗仿宋" w:hint="eastAsia"/>
          <w:color w:val="000000"/>
          <w:sz w:val="32"/>
          <w:szCs w:val="32"/>
        </w:rPr>
        <w:t>拥有一定的流动资金可以进行垫资施工</w:t>
      </w:r>
      <w:r>
        <w:rPr>
          <w:rFonts w:ascii="彩虹粗仿宋" w:eastAsia="彩虹粗仿宋" w:hAnsi="Arial" w:cs="Arial" w:hint="eastAsia"/>
          <w:color w:val="000000"/>
          <w:kern w:val="0"/>
          <w:sz w:val="32"/>
          <w:szCs w:val="32"/>
        </w:rPr>
        <w:t>。</w:t>
      </w:r>
    </w:p>
    <w:p w:rsidR="0033565D" w:rsidRDefault="002F3FC5">
      <w:pPr>
        <w:shd w:val="clear" w:color="auto" w:fill="FFFFFF"/>
        <w:spacing w:line="560" w:lineRule="exact"/>
        <w:ind w:firstLineChars="200" w:firstLine="640"/>
        <w:rPr>
          <w:rFonts w:ascii="彩虹粗仿宋" w:eastAsia="彩虹粗仿宋" w:hAnsi="Courier New" w:cs="Arial"/>
          <w:color w:val="000000"/>
          <w:kern w:val="0"/>
          <w:sz w:val="32"/>
          <w:szCs w:val="32"/>
        </w:rPr>
      </w:pPr>
      <w:r>
        <w:rPr>
          <w:rFonts w:ascii="彩虹粗仿宋" w:eastAsia="彩虹粗仿宋" w:hAnsi="Courier New" w:cs="Arial" w:hint="eastAsia"/>
          <w:color w:val="000000"/>
          <w:kern w:val="0"/>
          <w:sz w:val="32"/>
          <w:szCs w:val="32"/>
        </w:rPr>
        <w:t>5.本项目不接受联合体采购，不容许转包和分包。</w:t>
      </w:r>
    </w:p>
    <w:p w:rsidR="0033565D" w:rsidRDefault="002F3FC5">
      <w:pPr>
        <w:shd w:val="clear" w:color="auto" w:fill="FFFFFF"/>
        <w:spacing w:line="560" w:lineRule="exact"/>
        <w:ind w:firstLineChars="200" w:firstLine="640"/>
        <w:rPr>
          <w:rFonts w:ascii="彩虹粗仿宋" w:eastAsia="彩虹粗仿宋" w:hAnsi="Courier New" w:cs="Arial"/>
          <w:color w:val="000000"/>
          <w:kern w:val="0"/>
          <w:sz w:val="32"/>
          <w:szCs w:val="32"/>
        </w:rPr>
      </w:pPr>
      <w:r>
        <w:rPr>
          <w:rFonts w:ascii="彩虹粗仿宋" w:eastAsia="彩虹粗仿宋" w:hAnsi="Courier New" w:cs="Arial" w:hint="eastAsia"/>
          <w:color w:val="000000"/>
          <w:kern w:val="0"/>
          <w:sz w:val="32"/>
          <w:szCs w:val="32"/>
        </w:rPr>
        <w:t>6.法定代表人（负责人）为同一个人、具有互相持股、管理关系的多家供应商，不得同时参与本项目。谢绝法定代表人为同一个人的两个及两个以上法人，母公司、全资子公司及其控股（管理）公司同时参与同一项目。</w:t>
      </w:r>
    </w:p>
    <w:p w:rsidR="0033565D" w:rsidRDefault="002F3FC5">
      <w:pPr>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二、服务品类：</w:t>
      </w:r>
    </w:p>
    <w:p w:rsidR="0033565D" w:rsidRDefault="002F3FC5">
      <w:pPr>
        <w:spacing w:line="560" w:lineRule="exact"/>
        <w:ind w:firstLineChars="200" w:firstLine="640"/>
        <w:rPr>
          <w:rFonts w:ascii="彩虹粗仿宋" w:eastAsia="彩虹粗仿宋" w:hAnsi="Times New Roman" w:cs="Times New Roman"/>
          <w:sz w:val="32"/>
          <w:szCs w:val="32"/>
        </w:rPr>
      </w:pPr>
      <w:r>
        <w:rPr>
          <w:rFonts w:ascii="彩虹粗仿宋" w:eastAsia="彩虹粗仿宋" w:hAnsi="Times New Roman" w:cs="Times New Roman" w:hint="eastAsia"/>
          <w:sz w:val="32"/>
          <w:szCs w:val="32"/>
        </w:rPr>
        <w:t>1.零星土建维修（办公营业用房粉刷、管道维修更换、局部装饰修缮等内容）。</w:t>
      </w:r>
    </w:p>
    <w:p w:rsidR="0033565D" w:rsidRDefault="002F3FC5">
      <w:pPr>
        <w:spacing w:line="560" w:lineRule="exact"/>
        <w:ind w:firstLineChars="200" w:firstLine="640"/>
        <w:rPr>
          <w:rFonts w:ascii="彩虹粗仿宋" w:eastAsia="彩虹粗仿宋" w:hAnsi="Times New Roman" w:cs="Times New Roman"/>
          <w:sz w:val="32"/>
          <w:szCs w:val="32"/>
        </w:rPr>
      </w:pPr>
      <w:r>
        <w:rPr>
          <w:rFonts w:ascii="彩虹粗仿宋" w:eastAsia="彩虹粗仿宋" w:hAnsi="Times New Roman" w:cs="Times New Roman" w:hint="eastAsia"/>
          <w:sz w:val="32"/>
          <w:szCs w:val="32"/>
        </w:rPr>
        <w:t>2.水电暖、门窗、家具、锁具等及室内外、附属设施公共维修服务。</w:t>
      </w:r>
    </w:p>
    <w:p w:rsidR="0033565D" w:rsidRDefault="002F3FC5">
      <w:pPr>
        <w:spacing w:line="560" w:lineRule="exact"/>
        <w:ind w:firstLineChars="200" w:firstLine="640"/>
        <w:rPr>
          <w:rFonts w:ascii="彩虹粗仿宋" w:eastAsia="彩虹粗仿宋" w:hAnsi="Times New Roman" w:cs="Times New Roman"/>
          <w:sz w:val="32"/>
          <w:szCs w:val="32"/>
        </w:rPr>
      </w:pPr>
      <w:r>
        <w:rPr>
          <w:rFonts w:ascii="彩虹粗仿宋" w:eastAsia="彩虹粗仿宋" w:hAnsi="Times New Roman" w:cs="Times New Roman" w:hint="eastAsia"/>
          <w:sz w:val="32"/>
          <w:szCs w:val="32"/>
        </w:rPr>
        <w:lastRenderedPageBreak/>
        <w:t>3.电器电缆等设备类维修（在维保期内或需要售后专业维修维护的设备不包含在内）。</w:t>
      </w:r>
    </w:p>
    <w:p w:rsidR="0033565D" w:rsidRDefault="002F3FC5">
      <w:pPr>
        <w:spacing w:line="560" w:lineRule="exact"/>
        <w:ind w:firstLineChars="200" w:firstLine="640"/>
        <w:rPr>
          <w:rFonts w:ascii="彩虹粗仿宋" w:eastAsia="彩虹粗仿宋" w:hAnsi="Times New Roman" w:cs="Times New Roman"/>
          <w:sz w:val="32"/>
          <w:szCs w:val="32"/>
        </w:rPr>
      </w:pPr>
      <w:r>
        <w:rPr>
          <w:rFonts w:ascii="彩虹粗仿宋" w:eastAsia="彩虹粗仿宋" w:hAnsi="Times New Roman" w:cs="Times New Roman" w:hint="eastAsia"/>
          <w:sz w:val="32"/>
          <w:szCs w:val="32"/>
        </w:rPr>
        <w:t>4.自助银行装修及自助设备安装、拆除（移机）及配套等项目的维修，营业网点及自助银行安防达标改造等维修改造项目。</w:t>
      </w:r>
    </w:p>
    <w:p w:rsidR="003B4BEA" w:rsidRDefault="003B4BEA">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三、服务内容：</w:t>
      </w:r>
    </w:p>
    <w:p w:rsidR="003B4BEA" w:rsidRPr="003B4BEA" w:rsidRDefault="003B4BEA">
      <w:pPr>
        <w:shd w:val="clear" w:color="auto" w:fill="FFFFFF"/>
        <w:spacing w:line="560" w:lineRule="exact"/>
        <w:ind w:firstLineChars="200" w:firstLine="640"/>
        <w:rPr>
          <w:rFonts w:ascii="彩虹粗仿宋" w:eastAsia="彩虹粗仿宋" w:hAnsi="宋体" w:cs="Times New Roman"/>
          <w:snapToGrid w:val="0"/>
          <w:color w:val="000000" w:themeColor="text1"/>
          <w:kern w:val="0"/>
          <w:sz w:val="32"/>
          <w:szCs w:val="32"/>
        </w:rPr>
      </w:pPr>
      <w:r w:rsidRPr="003B4BEA">
        <w:rPr>
          <w:rFonts w:ascii="彩虹粗仿宋" w:eastAsia="彩虹粗仿宋" w:hAnsi="宋体" w:cs="Times New Roman" w:hint="eastAsia"/>
          <w:snapToGrid w:val="0"/>
          <w:color w:val="000000" w:themeColor="text1"/>
          <w:kern w:val="0"/>
          <w:sz w:val="32"/>
          <w:szCs w:val="32"/>
        </w:rPr>
        <w:t>见采购需求项目清单</w:t>
      </w:r>
      <w:r>
        <w:rPr>
          <w:rFonts w:ascii="彩虹粗仿宋" w:eastAsia="彩虹粗仿宋" w:hAnsi="宋体" w:cs="Times New Roman" w:hint="eastAsia"/>
          <w:snapToGrid w:val="0"/>
          <w:color w:val="000000" w:themeColor="text1"/>
          <w:kern w:val="0"/>
          <w:sz w:val="32"/>
          <w:szCs w:val="32"/>
        </w:rPr>
        <w:t>。</w:t>
      </w:r>
    </w:p>
    <w:p w:rsidR="0033565D" w:rsidRDefault="00EB6A4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四</w:t>
      </w:r>
      <w:r w:rsidR="002F3FC5">
        <w:rPr>
          <w:rFonts w:ascii="彩虹黑体" w:eastAsia="彩虹黑体" w:hAnsi="宋体" w:cs="Times New Roman" w:hint="eastAsia"/>
          <w:snapToGrid w:val="0"/>
          <w:color w:val="000000" w:themeColor="text1"/>
          <w:kern w:val="0"/>
          <w:sz w:val="32"/>
          <w:szCs w:val="32"/>
        </w:rPr>
        <w:t>、服务团队</w:t>
      </w:r>
    </w:p>
    <w:p w:rsidR="0033565D" w:rsidRDefault="002F3FC5">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snapToGrid w:val="0"/>
          <w:color w:val="000000" w:themeColor="text1"/>
          <w:kern w:val="0"/>
          <w:sz w:val="32"/>
          <w:szCs w:val="32"/>
        </w:rPr>
        <w:t>服务团队成员数量不少于</w:t>
      </w:r>
      <w:r>
        <w:rPr>
          <w:rFonts w:ascii="彩虹粗仿宋" w:eastAsia="彩虹粗仿宋" w:hAnsi="宋体" w:cs="Times New Roman" w:hint="eastAsia"/>
          <w:snapToGrid w:val="0"/>
          <w:color w:val="000000" w:themeColor="text1"/>
          <w:kern w:val="0"/>
          <w:sz w:val="32"/>
          <w:szCs w:val="32"/>
        </w:rPr>
        <w:t>4</w:t>
      </w:r>
      <w:r>
        <w:rPr>
          <w:rFonts w:ascii="彩虹粗仿宋" w:eastAsia="彩虹粗仿宋" w:hAnsi="宋体" w:cs="Times New Roman"/>
          <w:snapToGrid w:val="0"/>
          <w:color w:val="000000" w:themeColor="text1"/>
          <w:kern w:val="0"/>
          <w:sz w:val="32"/>
          <w:szCs w:val="32"/>
        </w:rPr>
        <w:t>人</w:t>
      </w:r>
      <w:r>
        <w:rPr>
          <w:rFonts w:ascii="彩虹粗仿宋" w:eastAsia="彩虹粗仿宋" w:hAnsi="宋体" w:cs="Times New Roman" w:hint="eastAsia"/>
          <w:snapToGrid w:val="0"/>
          <w:color w:val="000000" w:themeColor="text1"/>
          <w:kern w:val="0"/>
          <w:sz w:val="32"/>
          <w:szCs w:val="32"/>
        </w:rPr>
        <w:t>，其中</w:t>
      </w:r>
      <w:r>
        <w:rPr>
          <w:rFonts w:ascii="彩虹粗仿宋" w:eastAsia="彩虹粗仿宋" w:hAnsi="宋体" w:cs="Times New Roman"/>
          <w:snapToGrid w:val="0"/>
          <w:color w:val="000000" w:themeColor="text1"/>
          <w:kern w:val="0"/>
          <w:sz w:val="32"/>
          <w:szCs w:val="32"/>
        </w:rPr>
        <w:t>1名</w:t>
      </w:r>
      <w:proofErr w:type="gramStart"/>
      <w:r>
        <w:rPr>
          <w:rFonts w:ascii="彩虹粗仿宋" w:eastAsia="彩虹粗仿宋" w:hAnsi="宋体" w:cs="Times New Roman"/>
          <w:snapToGrid w:val="0"/>
          <w:color w:val="000000" w:themeColor="text1"/>
          <w:kern w:val="0"/>
          <w:sz w:val="32"/>
          <w:szCs w:val="32"/>
        </w:rPr>
        <w:t>专职项目</w:t>
      </w:r>
      <w:proofErr w:type="gramEnd"/>
      <w:r>
        <w:rPr>
          <w:rFonts w:ascii="彩虹粗仿宋" w:eastAsia="彩虹粗仿宋" w:hAnsi="宋体" w:cs="Times New Roman"/>
          <w:snapToGrid w:val="0"/>
          <w:color w:val="000000" w:themeColor="text1"/>
          <w:kern w:val="0"/>
          <w:sz w:val="32"/>
          <w:szCs w:val="32"/>
        </w:rPr>
        <w:t>经理，3名以上的维修</w:t>
      </w:r>
      <w:r>
        <w:rPr>
          <w:rFonts w:ascii="彩虹粗仿宋" w:eastAsia="彩虹粗仿宋" w:hAnsi="宋体" w:cs="Times New Roman" w:hint="eastAsia"/>
          <w:snapToGrid w:val="0"/>
          <w:color w:val="000000" w:themeColor="text1"/>
          <w:kern w:val="0"/>
          <w:sz w:val="32"/>
          <w:szCs w:val="32"/>
        </w:rPr>
        <w:t>维护</w:t>
      </w:r>
      <w:r>
        <w:rPr>
          <w:rFonts w:ascii="彩虹粗仿宋" w:eastAsia="彩虹粗仿宋" w:hAnsi="宋体" w:cs="Times New Roman"/>
          <w:snapToGrid w:val="0"/>
          <w:color w:val="000000" w:themeColor="text1"/>
          <w:kern w:val="0"/>
          <w:sz w:val="32"/>
          <w:szCs w:val="32"/>
        </w:rPr>
        <w:t>人员</w:t>
      </w:r>
      <w:r>
        <w:rPr>
          <w:rFonts w:ascii="彩虹粗仿宋" w:eastAsia="彩虹粗仿宋" w:hAnsi="宋体" w:cs="Times New Roman" w:hint="eastAsia"/>
          <w:snapToGrid w:val="0"/>
          <w:color w:val="000000" w:themeColor="text1"/>
          <w:kern w:val="0"/>
          <w:sz w:val="32"/>
          <w:szCs w:val="32"/>
        </w:rPr>
        <w:t>。</w:t>
      </w:r>
    </w:p>
    <w:p w:rsidR="0033565D" w:rsidRDefault="00EB6A4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五</w:t>
      </w:r>
      <w:r w:rsidR="002F3FC5">
        <w:rPr>
          <w:rFonts w:ascii="彩虹黑体" w:eastAsia="彩虹黑体" w:hAnsi="宋体" w:cs="Times New Roman" w:hint="eastAsia"/>
          <w:snapToGrid w:val="0"/>
          <w:color w:val="000000" w:themeColor="text1"/>
          <w:kern w:val="0"/>
          <w:sz w:val="32"/>
          <w:szCs w:val="32"/>
        </w:rPr>
        <w:t>、服务质量要求：</w:t>
      </w:r>
    </w:p>
    <w:p w:rsidR="0033565D" w:rsidRDefault="002F3FC5">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响应时效：供应商需在接到我行发出的维修处理通知或零星维修项目通知后，紧急情况应在2小时内到达维修现场并安排施工人员进行施工；非紧急情况2个工作日内完成维修工作（维修量大、涉及条线多、工程较复杂的除外）。施工作业前维修方案需征得管理部门同意。施工完成后提供完工清单等验收资料（包括施工图、影像）、决算等资料。</w:t>
      </w:r>
    </w:p>
    <w:p w:rsidR="0033565D" w:rsidRDefault="002F3FC5">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2.作业要求：维修安排要充分考虑不影响网点的正常营业的情况下进行，要将对网点营业的影响降至最低，提供24小时售后服务人员电话，随时受理用户报障。如遇有特殊情况，我行需要，承诺可以安排夜间施工。</w:t>
      </w:r>
    </w:p>
    <w:p w:rsidR="0033565D" w:rsidRDefault="002F3FC5">
      <w:pPr>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粗仿宋" w:eastAsia="彩虹粗仿宋" w:hAnsi="宋体" w:cs="Times New Roman" w:hint="eastAsia"/>
          <w:snapToGrid w:val="0"/>
          <w:kern w:val="0"/>
          <w:sz w:val="32"/>
          <w:szCs w:val="32"/>
        </w:rPr>
        <w:t>3.验收标准：维修工作完成后由发出需求的单位和归口管理部门签名确认。维修工程应达到《建筑装饰工程施</w:t>
      </w:r>
      <w:r>
        <w:rPr>
          <w:rFonts w:ascii="彩虹粗仿宋" w:eastAsia="彩虹粗仿宋" w:hAnsi="宋体" w:cs="Times New Roman" w:hint="eastAsia"/>
          <w:snapToGrid w:val="0"/>
          <w:kern w:val="0"/>
          <w:sz w:val="32"/>
          <w:szCs w:val="32"/>
        </w:rPr>
        <w:lastRenderedPageBreak/>
        <w:t>工及验收规范》（JGJ73—93）、《建筑安装工程质量检验评定统一标准》（GBJ300—88）、《建筑工程质量检验评定统一标准》（GBJ301—88）等国家制订的施工及验收规范为质量评定验收标准。</w:t>
      </w:r>
    </w:p>
    <w:p w:rsidR="0033565D" w:rsidRDefault="00EB6A4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六</w:t>
      </w:r>
      <w:r w:rsidR="002F3FC5">
        <w:rPr>
          <w:rFonts w:ascii="彩虹黑体" w:eastAsia="彩虹黑体" w:hAnsi="宋体" w:cs="Times New Roman" w:hint="eastAsia"/>
          <w:snapToGrid w:val="0"/>
          <w:color w:val="000000" w:themeColor="text1"/>
          <w:kern w:val="0"/>
          <w:sz w:val="32"/>
          <w:szCs w:val="32"/>
        </w:rPr>
        <w:t>、服务供应安排（施工组织方案）：</w:t>
      </w:r>
    </w:p>
    <w:p w:rsidR="0033565D" w:rsidRDefault="002F3FC5">
      <w:pPr>
        <w:shd w:val="clear" w:color="auto" w:fill="FFFFFF"/>
        <w:spacing w:line="560" w:lineRule="exact"/>
        <w:ind w:firstLineChars="200" w:firstLine="640"/>
        <w:rPr>
          <w:rFonts w:ascii="彩虹粗仿宋" w:eastAsia="彩虹粗仿宋" w:hAnsi="Arial" w:cs="Arial"/>
          <w:color w:val="000000"/>
          <w:kern w:val="0"/>
          <w:sz w:val="32"/>
          <w:szCs w:val="32"/>
        </w:rPr>
      </w:pPr>
      <w:r>
        <w:rPr>
          <w:rFonts w:ascii="彩虹粗仿宋" w:eastAsia="彩虹粗仿宋" w:hAnsi="Arial" w:cs="Arial" w:hint="eastAsia"/>
          <w:color w:val="000000"/>
          <w:kern w:val="0"/>
          <w:sz w:val="32"/>
          <w:szCs w:val="32"/>
        </w:rPr>
        <w:t>合理安排施工时间、施工人员、组织材料、及时进场，安全施工，主要材料要满足安全、消防和环保等要求。部分施工项目需要施工人员具有专业证书，如动火证等。</w:t>
      </w:r>
    </w:p>
    <w:p w:rsidR="0033565D" w:rsidRDefault="002F3FC5">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1.项目负责人应具备从事本行业资格,从业三年以上经验。</w:t>
      </w:r>
    </w:p>
    <w:p w:rsidR="0033565D" w:rsidRDefault="002F3FC5">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2.</w:t>
      </w:r>
      <w:r>
        <w:rPr>
          <w:rFonts w:ascii="彩虹粗仿宋" w:eastAsia="彩虹粗仿宋" w:hAnsi="宋体" w:cs="Times New Roman"/>
          <w:snapToGrid w:val="0"/>
          <w:color w:val="000000" w:themeColor="text1"/>
          <w:kern w:val="0"/>
          <w:sz w:val="32"/>
          <w:szCs w:val="32"/>
        </w:rPr>
        <w:t>房屋维修</w:t>
      </w:r>
      <w:r>
        <w:rPr>
          <w:rFonts w:ascii="彩虹粗仿宋" w:eastAsia="彩虹粗仿宋" w:hAnsi="宋体" w:cs="Times New Roman" w:hint="eastAsia"/>
          <w:snapToGrid w:val="0"/>
          <w:color w:val="000000" w:themeColor="text1"/>
          <w:kern w:val="0"/>
          <w:sz w:val="32"/>
          <w:szCs w:val="32"/>
        </w:rPr>
        <w:t>供应商应严格执行施工规范、安全操作规程、防火安全规定、环境保护规定。遵守国家或地方政府及有关部门对施工现场管理的规定，妥善保护好施工现场周围建筑物、设备管线等不受损坏。</w:t>
      </w:r>
    </w:p>
    <w:p w:rsidR="0033565D" w:rsidRDefault="002F3FC5">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3.</w:t>
      </w:r>
      <w:r>
        <w:rPr>
          <w:rFonts w:ascii="彩虹粗仿宋" w:eastAsia="彩虹粗仿宋" w:hAnsi="宋体" w:cs="Times New Roman" w:hint="eastAsia"/>
          <w:snapToGrid w:val="0"/>
          <w:kern w:val="0"/>
          <w:sz w:val="32"/>
          <w:szCs w:val="32"/>
        </w:rPr>
        <w:t>做好施工现场保卫和垃圾消纳等工作，处理</w:t>
      </w:r>
      <w:proofErr w:type="gramStart"/>
      <w:r>
        <w:rPr>
          <w:rFonts w:ascii="彩虹粗仿宋" w:eastAsia="彩虹粗仿宋" w:hAnsi="宋体" w:cs="Times New Roman" w:hint="eastAsia"/>
          <w:snapToGrid w:val="0"/>
          <w:kern w:val="0"/>
          <w:sz w:val="32"/>
          <w:szCs w:val="32"/>
        </w:rPr>
        <w:t>好由于</w:t>
      </w:r>
      <w:proofErr w:type="gramEnd"/>
      <w:r>
        <w:rPr>
          <w:rFonts w:ascii="彩虹粗仿宋" w:eastAsia="彩虹粗仿宋" w:hAnsi="宋体" w:cs="Times New Roman" w:hint="eastAsia"/>
          <w:snapToGrid w:val="0"/>
          <w:kern w:val="0"/>
          <w:sz w:val="32"/>
          <w:szCs w:val="32"/>
        </w:rPr>
        <w:t>施工带来的扰民问题及与周围单位（住户）的关系。</w:t>
      </w:r>
    </w:p>
    <w:p w:rsidR="0033565D" w:rsidRDefault="002F3FC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t>4.</w:t>
      </w:r>
      <w:r>
        <w:rPr>
          <w:rFonts w:ascii="彩虹粗仿宋" w:eastAsia="彩虹粗仿宋" w:hAnsi="宋体" w:cs="Times New Roman" w:hint="eastAsia"/>
          <w:snapToGrid w:val="0"/>
          <w:kern w:val="0"/>
          <w:sz w:val="32"/>
          <w:szCs w:val="32"/>
        </w:rPr>
        <w:t>施工方属于现场施工重要责任人，未经我行同意和有关部门批准，不得随意</w:t>
      </w:r>
      <w:proofErr w:type="gramStart"/>
      <w:r>
        <w:rPr>
          <w:rFonts w:ascii="彩虹粗仿宋" w:eastAsia="彩虹粗仿宋" w:hAnsi="宋体" w:cs="Times New Roman" w:hint="eastAsia"/>
          <w:snapToGrid w:val="0"/>
          <w:kern w:val="0"/>
          <w:sz w:val="32"/>
          <w:szCs w:val="32"/>
        </w:rPr>
        <w:t>拆改原</w:t>
      </w:r>
      <w:proofErr w:type="gramEnd"/>
      <w:r>
        <w:rPr>
          <w:rFonts w:ascii="彩虹粗仿宋" w:eastAsia="彩虹粗仿宋" w:hAnsi="宋体" w:cs="Times New Roman" w:hint="eastAsia"/>
          <w:snapToGrid w:val="0"/>
          <w:kern w:val="0"/>
          <w:sz w:val="32"/>
          <w:szCs w:val="32"/>
        </w:rPr>
        <w:t>建筑物结构及各种设备管</w:t>
      </w:r>
      <w:r>
        <w:rPr>
          <w:rFonts w:ascii="彩虹小标宋" w:eastAsia="彩虹粗仿宋" w:hAnsi="Times New Roman" w:cs="Times New Roman" w:hint="eastAsia"/>
          <w:color w:val="000000" w:themeColor="text1"/>
          <w:sz w:val="32"/>
          <w:szCs w:val="32"/>
        </w:rPr>
        <w:t>线。</w:t>
      </w:r>
    </w:p>
    <w:p w:rsidR="0033565D" w:rsidRDefault="00EB6A4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七</w:t>
      </w:r>
      <w:r w:rsidR="002F3FC5">
        <w:rPr>
          <w:rFonts w:ascii="彩虹黑体" w:eastAsia="彩虹黑体" w:hAnsi="宋体" w:cs="Times New Roman" w:hint="eastAsia"/>
          <w:snapToGrid w:val="0"/>
          <w:color w:val="000000" w:themeColor="text1"/>
          <w:kern w:val="0"/>
          <w:sz w:val="32"/>
          <w:szCs w:val="32"/>
        </w:rPr>
        <w:t>、款项支付要求</w:t>
      </w:r>
    </w:p>
    <w:p w:rsidR="0033565D" w:rsidRDefault="002F3FC5">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kern w:val="0"/>
          <w:sz w:val="32"/>
          <w:szCs w:val="32"/>
        </w:rPr>
        <w:t>日常维修按每月、单项维修（项目金额5000元以上）按项目结算。</w:t>
      </w:r>
      <w:r>
        <w:rPr>
          <w:rFonts w:ascii="彩虹粗仿宋" w:eastAsia="彩虹粗仿宋" w:hAnsi="宋体" w:cs="Times New Roman" w:hint="eastAsia"/>
          <w:snapToGrid w:val="0"/>
          <w:color w:val="000000" w:themeColor="text1"/>
          <w:kern w:val="0"/>
          <w:sz w:val="32"/>
          <w:szCs w:val="32"/>
        </w:rPr>
        <w:t>工程竣工，经验收合格，供应商提交结算清单，按实际金额支付。</w:t>
      </w:r>
    </w:p>
    <w:p w:rsidR="0033565D" w:rsidRDefault="00EB6A4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八</w:t>
      </w:r>
      <w:r w:rsidR="002F3FC5">
        <w:rPr>
          <w:rFonts w:ascii="彩虹黑体" w:eastAsia="彩虹黑体" w:hAnsi="宋体" w:cs="Times New Roman" w:hint="eastAsia"/>
          <w:snapToGrid w:val="0"/>
          <w:color w:val="000000" w:themeColor="text1"/>
          <w:kern w:val="0"/>
          <w:sz w:val="32"/>
          <w:szCs w:val="32"/>
        </w:rPr>
        <w:t>、售后服务要求：</w:t>
      </w:r>
    </w:p>
    <w:p w:rsidR="0033565D" w:rsidRDefault="002F3FC5">
      <w:pPr>
        <w:spacing w:line="560" w:lineRule="exact"/>
        <w:ind w:firstLineChars="200" w:firstLine="640"/>
        <w:rPr>
          <w:rFonts w:ascii="彩虹粗仿宋" w:eastAsia="彩虹粗仿宋" w:hAnsi="宋体" w:cs="Times New Roman"/>
          <w:snapToGrid w:val="0"/>
          <w:color w:val="000000" w:themeColor="text1"/>
          <w:kern w:val="0"/>
          <w:sz w:val="32"/>
          <w:szCs w:val="32"/>
        </w:rPr>
      </w:pPr>
      <w:r>
        <w:rPr>
          <w:rFonts w:ascii="彩虹粗仿宋" w:eastAsia="彩虹粗仿宋" w:hAnsi="宋体" w:cs="Times New Roman" w:hint="eastAsia"/>
          <w:snapToGrid w:val="0"/>
          <w:color w:val="000000" w:themeColor="text1"/>
          <w:kern w:val="0"/>
          <w:sz w:val="32"/>
          <w:szCs w:val="32"/>
        </w:rPr>
        <w:lastRenderedPageBreak/>
        <w:t>1.确保维修质量，保质期内出现问题免费维修。保质期一般为一年以上，土建维修项目质保期不低于两年，</w:t>
      </w:r>
      <w:r>
        <w:rPr>
          <w:rFonts w:ascii="彩虹粗仿宋" w:eastAsia="彩虹粗仿宋" w:hAnsi="宋体" w:cs="Times New Roman" w:hint="eastAsia"/>
          <w:snapToGrid w:val="0"/>
          <w:kern w:val="0"/>
          <w:sz w:val="32"/>
          <w:szCs w:val="32"/>
        </w:rPr>
        <w:t>设施设备保修期与原厂家质保期一致</w:t>
      </w:r>
      <w:r>
        <w:rPr>
          <w:rFonts w:ascii="彩虹粗仿宋" w:eastAsia="彩虹粗仿宋" w:hAnsi="宋体" w:cs="Times New Roman" w:hint="eastAsia"/>
          <w:snapToGrid w:val="0"/>
          <w:color w:val="000000" w:themeColor="text1"/>
          <w:kern w:val="0"/>
          <w:sz w:val="32"/>
          <w:szCs w:val="32"/>
        </w:rPr>
        <w:t>。</w:t>
      </w:r>
      <w:r>
        <w:rPr>
          <w:rFonts w:ascii="彩虹粗仿宋" w:eastAsia="彩虹粗仿宋" w:hAnsi="Calibri" w:cs="Times New Roman" w:hint="eastAsia"/>
          <w:sz w:val="32"/>
          <w:szCs w:val="32"/>
        </w:rPr>
        <w:t>质量保修期自工程竣工验收合格之日起计算。</w:t>
      </w:r>
    </w:p>
    <w:p w:rsidR="0033565D" w:rsidRDefault="002F3FC5">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color w:val="000000" w:themeColor="text1"/>
          <w:kern w:val="0"/>
          <w:sz w:val="32"/>
          <w:szCs w:val="32"/>
        </w:rPr>
        <w:t>2.</w:t>
      </w:r>
      <w:r>
        <w:rPr>
          <w:rFonts w:ascii="彩虹粗仿宋" w:eastAsia="彩虹粗仿宋" w:hAnsi="宋体" w:cs="Times New Roman" w:hint="eastAsia"/>
          <w:snapToGrid w:val="0"/>
          <w:kern w:val="0"/>
          <w:sz w:val="32"/>
          <w:szCs w:val="32"/>
        </w:rPr>
        <w:t>在维修处理项目保质期限内，自维修工程验收合格之日起保修期内如维修工程损坏的，原维修单位负责无偿更换、重新维修；</w:t>
      </w:r>
      <w:r>
        <w:rPr>
          <w:rFonts w:ascii="彩虹粗仿宋" w:eastAsia="彩虹粗仿宋" w:hAnsi="宋体" w:cs="Times New Roman" w:hint="eastAsia"/>
          <w:snapToGrid w:val="0"/>
          <w:color w:val="000000" w:themeColor="text1"/>
          <w:kern w:val="0"/>
          <w:sz w:val="32"/>
          <w:szCs w:val="32"/>
        </w:rPr>
        <w:t>保质期外如因质量问题只收成本费。</w:t>
      </w:r>
      <w:r>
        <w:rPr>
          <w:rFonts w:ascii="彩虹粗仿宋" w:eastAsia="彩虹粗仿宋" w:hAnsi="宋体" w:cs="Times New Roman" w:hint="eastAsia"/>
          <w:snapToGrid w:val="0"/>
          <w:kern w:val="0"/>
          <w:sz w:val="32"/>
          <w:szCs w:val="32"/>
        </w:rPr>
        <w:t>如不履行的，委托方有权安排其他维修供应商进行处理，相关费用由原维修单位负责支付。</w:t>
      </w:r>
    </w:p>
    <w:p w:rsidR="0033565D" w:rsidRDefault="002F3FC5">
      <w:pPr>
        <w:spacing w:line="560" w:lineRule="exact"/>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snapToGrid w:val="0"/>
          <w:kern w:val="0"/>
          <w:sz w:val="32"/>
          <w:szCs w:val="32"/>
        </w:rPr>
        <w:t>3.</w:t>
      </w:r>
      <w:r>
        <w:rPr>
          <w:rFonts w:ascii="彩虹粗仿宋" w:eastAsia="彩虹粗仿宋" w:hAnsi="宋体" w:cs="Times New Roman" w:hint="eastAsia"/>
          <w:kern w:val="0"/>
          <w:sz w:val="32"/>
          <w:szCs w:val="32"/>
        </w:rPr>
        <w:t>保修期内同一工程项目（设施）出现三次（含）以上相同质量问题或不同质量问题的，采购方将视为工程存在质量问题，对此造成的损失由供应商承担。</w:t>
      </w:r>
    </w:p>
    <w:p w:rsidR="0033565D" w:rsidRDefault="002F3FC5">
      <w:pPr>
        <w:spacing w:line="560" w:lineRule="exact"/>
        <w:ind w:firstLineChars="200" w:firstLine="640"/>
        <w:rPr>
          <w:rFonts w:ascii="彩虹粗仿宋" w:eastAsia="彩虹粗仿宋" w:hAnsi="宋体" w:cs="Times New Roman"/>
          <w:kern w:val="0"/>
          <w:sz w:val="32"/>
          <w:szCs w:val="32"/>
        </w:rPr>
      </w:pPr>
      <w:r>
        <w:rPr>
          <w:rFonts w:ascii="彩虹粗仿宋" w:eastAsia="彩虹粗仿宋" w:hAnsi="Calibri" w:hint="eastAsia"/>
          <w:sz w:val="32"/>
          <w:szCs w:val="32"/>
        </w:rPr>
        <w:t>4.所有维修材料按报价单明细中的品牌及材质要求进行提供，如有以次充好现象，我行有权要求供应商赔偿，并有权解除合同。</w:t>
      </w:r>
    </w:p>
    <w:p w:rsidR="0033565D" w:rsidRDefault="00EB6A45">
      <w:pPr>
        <w:shd w:val="clear" w:color="auto" w:fill="FFFFFF"/>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九</w:t>
      </w:r>
      <w:r w:rsidR="002F3FC5">
        <w:rPr>
          <w:rFonts w:ascii="彩虹黑体" w:eastAsia="彩虹黑体" w:hAnsi="宋体" w:cs="Times New Roman" w:hint="eastAsia"/>
          <w:snapToGrid w:val="0"/>
          <w:color w:val="000000" w:themeColor="text1"/>
          <w:kern w:val="0"/>
          <w:sz w:val="32"/>
          <w:szCs w:val="32"/>
        </w:rPr>
        <w:t>、其他要求：</w:t>
      </w:r>
    </w:p>
    <w:p w:rsidR="0033565D" w:rsidRDefault="002F3FC5">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Pr>
          <w:rFonts w:hint="eastAsia"/>
        </w:rPr>
        <w:t xml:space="preserve"> </w:t>
      </w:r>
      <w:r>
        <w:rPr>
          <w:rFonts w:ascii="彩虹粗仿宋" w:eastAsia="彩虹粗仿宋" w:hAnsi="楷体" w:cs="Times New Roman" w:hint="eastAsia"/>
          <w:snapToGrid w:val="0"/>
          <w:kern w:val="0"/>
          <w:sz w:val="32"/>
          <w:szCs w:val="32"/>
        </w:rPr>
        <w:t>做到文明施工，确保安全施工。若涉及户外施工，结合施工现场根据实际情况酌情打围封闭施工。</w:t>
      </w:r>
    </w:p>
    <w:p w:rsidR="0033565D" w:rsidRDefault="002F3FC5">
      <w:pPr>
        <w:spacing w:line="560" w:lineRule="exact"/>
        <w:ind w:firstLineChars="200" w:firstLine="640"/>
        <w:rPr>
          <w:rFonts w:ascii="彩虹粗仿宋" w:eastAsia="彩虹粗仿宋" w:hAnsi="Times New Roman" w:cs="Times New Roman"/>
          <w:color w:val="000000" w:themeColor="text1"/>
          <w:sz w:val="32"/>
          <w:szCs w:val="32"/>
        </w:rPr>
      </w:pPr>
      <w:r>
        <w:rPr>
          <w:rFonts w:ascii="彩虹粗仿宋" w:eastAsia="彩虹粗仿宋" w:hAnsi="Times New Roman" w:cs="Times New Roman" w:hint="eastAsia"/>
          <w:color w:val="000000" w:themeColor="text1"/>
          <w:sz w:val="32"/>
          <w:szCs w:val="32"/>
        </w:rPr>
        <w:t>2.供应商所提供的维修材料及工时费，超出采购协议清单外的，</w:t>
      </w:r>
      <w:r w:rsidR="00030B21">
        <w:rPr>
          <w:rFonts w:ascii="彩虹粗仿宋" w:eastAsia="彩虹粗仿宋" w:hAnsi="Times New Roman" w:cs="Times New Roman" w:hint="eastAsia"/>
          <w:color w:val="000000" w:themeColor="text1"/>
          <w:sz w:val="32"/>
          <w:szCs w:val="32"/>
        </w:rPr>
        <w:t>询价协商</w:t>
      </w:r>
      <w:r>
        <w:rPr>
          <w:rFonts w:ascii="彩虹粗仿宋" w:eastAsia="彩虹粗仿宋" w:hAnsi="Times New Roman" w:cs="Times New Roman" w:hint="eastAsia"/>
          <w:color w:val="000000" w:themeColor="text1"/>
          <w:sz w:val="32"/>
          <w:szCs w:val="32"/>
        </w:rPr>
        <w:t>。</w:t>
      </w:r>
    </w:p>
    <w:p w:rsidR="0033565D" w:rsidRDefault="0033565D">
      <w:pPr>
        <w:spacing w:line="560" w:lineRule="exact"/>
      </w:pPr>
      <w:bookmarkStart w:id="0" w:name="_GoBack"/>
      <w:bookmarkEnd w:id="0"/>
    </w:p>
    <w:sectPr w:rsidR="003356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1A49" w:rsidRDefault="00671A49" w:rsidP="00030B21">
      <w:r>
        <w:separator/>
      </w:r>
    </w:p>
  </w:endnote>
  <w:endnote w:type="continuationSeparator" w:id="0">
    <w:p w:rsidR="00671A49" w:rsidRDefault="00671A49" w:rsidP="00030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黑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彩虹小标宋">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1A49" w:rsidRDefault="00671A49" w:rsidP="00030B21">
      <w:r>
        <w:separator/>
      </w:r>
    </w:p>
  </w:footnote>
  <w:footnote w:type="continuationSeparator" w:id="0">
    <w:p w:rsidR="00671A49" w:rsidRDefault="00671A49" w:rsidP="00030B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030B21"/>
    <w:rsid w:val="002F3FC5"/>
    <w:rsid w:val="0033565D"/>
    <w:rsid w:val="003B4BEA"/>
    <w:rsid w:val="003B6EAB"/>
    <w:rsid w:val="003E2CD4"/>
    <w:rsid w:val="00410611"/>
    <w:rsid w:val="005019C3"/>
    <w:rsid w:val="005968CF"/>
    <w:rsid w:val="005D2F65"/>
    <w:rsid w:val="00671A49"/>
    <w:rsid w:val="006E28ED"/>
    <w:rsid w:val="00890F7C"/>
    <w:rsid w:val="008B345B"/>
    <w:rsid w:val="00A659F0"/>
    <w:rsid w:val="00D609BE"/>
    <w:rsid w:val="00E73CB9"/>
    <w:rsid w:val="00EB6A45"/>
    <w:rsid w:val="00EF3B2B"/>
    <w:rsid w:val="00FD2AF6"/>
    <w:rsid w:val="45DA5EE5"/>
    <w:rsid w:val="4C442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30B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0B21"/>
    <w:rPr>
      <w:kern w:val="2"/>
      <w:sz w:val="18"/>
      <w:szCs w:val="18"/>
    </w:rPr>
  </w:style>
  <w:style w:type="paragraph" w:styleId="a4">
    <w:name w:val="footer"/>
    <w:basedOn w:val="a"/>
    <w:link w:val="Char0"/>
    <w:uiPriority w:val="99"/>
    <w:unhideWhenUsed/>
    <w:rsid w:val="00030B21"/>
    <w:pPr>
      <w:tabs>
        <w:tab w:val="center" w:pos="4153"/>
        <w:tab w:val="right" w:pos="8306"/>
      </w:tabs>
      <w:snapToGrid w:val="0"/>
      <w:jc w:val="left"/>
    </w:pPr>
    <w:rPr>
      <w:sz w:val="18"/>
      <w:szCs w:val="18"/>
    </w:rPr>
  </w:style>
  <w:style w:type="character" w:customStyle="1" w:styleId="Char0">
    <w:name w:val="页脚 Char"/>
    <w:basedOn w:val="a0"/>
    <w:link w:val="a4"/>
    <w:uiPriority w:val="99"/>
    <w:rsid w:val="00030B2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30B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30B21"/>
    <w:rPr>
      <w:kern w:val="2"/>
      <w:sz w:val="18"/>
      <w:szCs w:val="18"/>
    </w:rPr>
  </w:style>
  <w:style w:type="paragraph" w:styleId="a4">
    <w:name w:val="footer"/>
    <w:basedOn w:val="a"/>
    <w:link w:val="Char0"/>
    <w:uiPriority w:val="99"/>
    <w:unhideWhenUsed/>
    <w:rsid w:val="00030B21"/>
    <w:pPr>
      <w:tabs>
        <w:tab w:val="center" w:pos="4153"/>
        <w:tab w:val="right" w:pos="8306"/>
      </w:tabs>
      <w:snapToGrid w:val="0"/>
      <w:jc w:val="left"/>
    </w:pPr>
    <w:rPr>
      <w:sz w:val="18"/>
      <w:szCs w:val="18"/>
    </w:rPr>
  </w:style>
  <w:style w:type="character" w:customStyle="1" w:styleId="Char0">
    <w:name w:val="页脚 Char"/>
    <w:basedOn w:val="a0"/>
    <w:link w:val="a4"/>
    <w:uiPriority w:val="99"/>
    <w:rsid w:val="00030B2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270</Words>
  <Characters>1541</Characters>
  <Application>Microsoft Office Word</Application>
  <DocSecurity>0</DocSecurity>
  <Lines>12</Lines>
  <Paragraphs>3</Paragraphs>
  <ScaleCrop>false</ScaleCrop>
  <Company/>
  <LinksUpToDate>false</LinksUpToDate>
  <CharactersWithSpaces>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5</cp:revision>
  <dcterms:created xsi:type="dcterms:W3CDTF">2024-08-19T03:28:00Z</dcterms:created>
  <dcterms:modified xsi:type="dcterms:W3CDTF">2024-08-21T01:56:00Z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ies>
</file>