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552" w:rsidRDefault="007734BD" w:rsidP="00552552">
      <w:pPr>
        <w:jc w:val="center"/>
        <w:rPr>
          <w:rFonts w:ascii="彩虹小标宋" w:eastAsia="彩虹小标宋"/>
          <w:sz w:val="44"/>
          <w:szCs w:val="44"/>
        </w:rPr>
      </w:pPr>
      <w:r>
        <w:rPr>
          <w:rFonts w:ascii="彩虹小标宋" w:eastAsia="彩虹小标宋" w:hint="eastAsia"/>
          <w:sz w:val="44"/>
          <w:szCs w:val="44"/>
        </w:rPr>
        <w:t>建行</w:t>
      </w:r>
      <w:r w:rsidR="0096735F">
        <w:rPr>
          <w:rFonts w:ascii="彩虹小标宋" w:eastAsia="彩虹小标宋" w:hint="eastAsia"/>
          <w:sz w:val="44"/>
          <w:szCs w:val="44"/>
        </w:rPr>
        <w:t>广汉支行食堂食材</w:t>
      </w:r>
      <w:r w:rsidR="00BB73B3">
        <w:rPr>
          <w:rFonts w:ascii="彩虹小标宋" w:eastAsia="彩虹小标宋" w:hint="eastAsia"/>
          <w:sz w:val="44"/>
          <w:szCs w:val="44"/>
        </w:rPr>
        <w:t>项目</w:t>
      </w:r>
      <w:r w:rsidR="00552552">
        <w:rPr>
          <w:rFonts w:ascii="彩虹小标宋" w:eastAsia="彩虹小标宋" w:hint="eastAsia"/>
          <w:sz w:val="44"/>
          <w:szCs w:val="44"/>
        </w:rPr>
        <w:t>采购需求</w:t>
      </w:r>
    </w:p>
    <w:p w:rsidR="00552552" w:rsidRPr="00F15348" w:rsidRDefault="00552552" w:rsidP="00552552">
      <w:pPr>
        <w:ind w:firstLineChars="200" w:firstLine="640"/>
        <w:rPr>
          <w:rFonts w:ascii="彩虹粗仿宋" w:eastAsia="彩虹粗仿宋" w:hAnsi="宋体"/>
          <w:snapToGrid w:val="0"/>
          <w:kern w:val="0"/>
          <w:sz w:val="32"/>
          <w:szCs w:val="32"/>
        </w:rPr>
      </w:pPr>
      <w:r w:rsidRPr="00F15348">
        <w:rPr>
          <w:rFonts w:ascii="彩虹粗仿宋" w:eastAsia="彩虹粗仿宋" w:hAnsi="宋体" w:hint="eastAsia"/>
          <w:snapToGrid w:val="0"/>
          <w:kern w:val="0"/>
          <w:sz w:val="32"/>
          <w:szCs w:val="32"/>
        </w:rPr>
        <w:t>一、</w:t>
      </w:r>
      <w:proofErr w:type="gramStart"/>
      <w:r w:rsidR="00501340" w:rsidRPr="00F15348">
        <w:rPr>
          <w:rFonts w:ascii="彩虹粗仿宋" w:eastAsia="彩虹粗仿宋" w:hAnsi="宋体" w:hint="eastAsia"/>
          <w:b/>
          <w:snapToGrid w:val="0"/>
          <w:kern w:val="0"/>
          <w:sz w:val="32"/>
          <w:szCs w:val="32"/>
        </w:rPr>
        <w:t>食材</w:t>
      </w:r>
      <w:r w:rsidRPr="00F15348">
        <w:rPr>
          <w:rFonts w:ascii="彩虹粗仿宋" w:eastAsia="彩虹粗仿宋" w:hAnsi="宋体" w:hint="eastAsia"/>
          <w:b/>
          <w:snapToGrid w:val="0"/>
          <w:kern w:val="0"/>
          <w:sz w:val="32"/>
          <w:szCs w:val="32"/>
        </w:rPr>
        <w:t>供应</w:t>
      </w:r>
      <w:proofErr w:type="gramEnd"/>
      <w:r w:rsidRPr="00F15348">
        <w:rPr>
          <w:rFonts w:ascii="彩虹粗仿宋" w:eastAsia="彩虹粗仿宋" w:hAnsi="宋体" w:hint="eastAsia"/>
          <w:b/>
          <w:snapToGrid w:val="0"/>
          <w:kern w:val="0"/>
          <w:sz w:val="32"/>
          <w:szCs w:val="32"/>
        </w:rPr>
        <w:t>商要求</w:t>
      </w:r>
    </w:p>
    <w:p w:rsidR="00F15348" w:rsidRPr="007B27E3" w:rsidRDefault="00552552" w:rsidP="00F15348">
      <w:pPr>
        <w:spacing w:line="540" w:lineRule="exact"/>
        <w:ind w:firstLineChars="200" w:firstLine="640"/>
        <w:rPr>
          <w:rFonts w:ascii="彩虹粗仿宋" w:eastAsia="彩虹粗仿宋"/>
          <w:sz w:val="32"/>
          <w:szCs w:val="32"/>
        </w:rPr>
      </w:pPr>
      <w:r w:rsidRPr="007B27E3">
        <w:rPr>
          <w:rFonts w:ascii="彩虹粗仿宋" w:eastAsia="彩虹粗仿宋" w:hint="eastAsia"/>
          <w:sz w:val="32"/>
          <w:szCs w:val="32"/>
        </w:rPr>
        <w:t>1.供应商企业</w:t>
      </w:r>
      <w:r w:rsidR="00F15348" w:rsidRPr="007B27E3">
        <w:rPr>
          <w:rFonts w:ascii="彩虹粗仿宋" w:eastAsia="彩虹粗仿宋" w:hint="eastAsia"/>
          <w:sz w:val="32"/>
          <w:szCs w:val="32"/>
        </w:rPr>
        <w:t>成立一</w:t>
      </w:r>
      <w:r w:rsidR="0044793D" w:rsidRPr="007B27E3">
        <w:rPr>
          <w:rFonts w:ascii="彩虹粗仿宋" w:eastAsia="彩虹粗仿宋" w:hint="eastAsia"/>
          <w:sz w:val="32"/>
          <w:szCs w:val="32"/>
        </w:rPr>
        <w:t>年以上，生产经营正常</w:t>
      </w:r>
      <w:r w:rsidR="00F15348" w:rsidRPr="007B27E3">
        <w:rPr>
          <w:rFonts w:ascii="彩虹粗仿宋" w:eastAsia="彩虹粗仿宋" w:hint="eastAsia"/>
          <w:sz w:val="32"/>
          <w:szCs w:val="32"/>
        </w:rPr>
        <w:t>且近一年会计核算年度财务状况为盈利。</w:t>
      </w:r>
    </w:p>
    <w:p w:rsidR="00552552" w:rsidRPr="007B27E3" w:rsidRDefault="00552552" w:rsidP="00F15348">
      <w:pPr>
        <w:spacing w:line="540" w:lineRule="exact"/>
        <w:ind w:firstLineChars="200" w:firstLine="640"/>
        <w:rPr>
          <w:rFonts w:ascii="彩虹粗仿宋" w:eastAsia="彩虹粗仿宋"/>
          <w:sz w:val="32"/>
          <w:szCs w:val="32"/>
        </w:rPr>
      </w:pPr>
      <w:r w:rsidRPr="007B27E3">
        <w:rPr>
          <w:rFonts w:ascii="彩虹粗仿宋" w:eastAsia="彩虹粗仿宋" w:hint="eastAsia"/>
          <w:sz w:val="32"/>
          <w:szCs w:val="32"/>
        </w:rPr>
        <w:t>2. 供应</w:t>
      </w:r>
      <w:proofErr w:type="gramStart"/>
      <w:r w:rsidRPr="007B27E3">
        <w:rPr>
          <w:rFonts w:ascii="彩虹粗仿宋" w:eastAsia="彩虹粗仿宋" w:hint="eastAsia"/>
          <w:sz w:val="32"/>
          <w:szCs w:val="32"/>
        </w:rPr>
        <w:t>商按照</w:t>
      </w:r>
      <w:proofErr w:type="gramEnd"/>
      <w:r w:rsidRPr="007B27E3">
        <w:rPr>
          <w:rFonts w:ascii="彩虹粗仿宋" w:eastAsia="彩虹粗仿宋" w:hint="eastAsia"/>
          <w:sz w:val="32"/>
          <w:szCs w:val="32"/>
        </w:rPr>
        <w:t>法律、行政法规和国家有关规定，需取得销售或生产相关产</w:t>
      </w:r>
      <w:bookmarkStart w:id="0" w:name="_GoBack"/>
      <w:bookmarkEnd w:id="0"/>
      <w:r w:rsidRPr="007B27E3">
        <w:rPr>
          <w:rFonts w:ascii="彩虹粗仿宋" w:eastAsia="彩虹粗仿宋" w:hint="eastAsia"/>
          <w:sz w:val="32"/>
          <w:szCs w:val="32"/>
        </w:rPr>
        <w:t>品的资质</w:t>
      </w:r>
      <w:r w:rsidR="00F15348" w:rsidRPr="007B27E3">
        <w:rPr>
          <w:rFonts w:ascii="彩虹粗仿宋" w:eastAsia="彩虹粗仿宋" w:hint="eastAsia"/>
          <w:sz w:val="32"/>
          <w:szCs w:val="32"/>
        </w:rPr>
        <w:t>（具有食品经营许可证或备案表）。</w:t>
      </w:r>
    </w:p>
    <w:p w:rsidR="00552552" w:rsidRPr="007B27E3" w:rsidRDefault="00552552" w:rsidP="00F15348">
      <w:pPr>
        <w:spacing w:line="540" w:lineRule="exact"/>
        <w:ind w:firstLineChars="200" w:firstLine="640"/>
        <w:rPr>
          <w:rFonts w:ascii="彩虹粗仿宋" w:eastAsia="彩虹粗仿宋"/>
          <w:sz w:val="32"/>
          <w:szCs w:val="32"/>
        </w:rPr>
      </w:pPr>
      <w:r w:rsidRPr="007B27E3">
        <w:rPr>
          <w:rFonts w:ascii="彩虹粗仿宋" w:eastAsia="彩虹粗仿宋" w:hint="eastAsia"/>
          <w:sz w:val="32"/>
          <w:szCs w:val="32"/>
        </w:rPr>
        <w:t>3. 供应商需具有与当前采购项目相关的从业经验（</w:t>
      </w:r>
      <w:proofErr w:type="gramStart"/>
      <w:r w:rsidRPr="007B27E3">
        <w:rPr>
          <w:rFonts w:ascii="彩虹粗仿宋" w:eastAsia="彩虹粗仿宋" w:hint="eastAsia"/>
          <w:sz w:val="32"/>
          <w:szCs w:val="32"/>
        </w:rPr>
        <w:t>上传近三年内</w:t>
      </w:r>
      <w:proofErr w:type="gramEnd"/>
      <w:r w:rsidRPr="007B27E3">
        <w:rPr>
          <w:rFonts w:ascii="彩虹粗仿宋" w:eastAsia="彩虹粗仿宋" w:hint="eastAsia"/>
          <w:sz w:val="32"/>
          <w:szCs w:val="32"/>
        </w:rPr>
        <w:t>相关案例）。</w:t>
      </w:r>
    </w:p>
    <w:p w:rsidR="0044793D" w:rsidRPr="007B27E3" w:rsidRDefault="00552552" w:rsidP="00F15348">
      <w:pPr>
        <w:spacing w:line="540" w:lineRule="exact"/>
        <w:ind w:firstLineChars="200" w:firstLine="640"/>
        <w:rPr>
          <w:rFonts w:ascii="彩虹粗仿宋" w:eastAsia="彩虹粗仿宋"/>
          <w:sz w:val="32"/>
          <w:szCs w:val="32"/>
        </w:rPr>
      </w:pPr>
      <w:r w:rsidRPr="007B27E3">
        <w:rPr>
          <w:rFonts w:ascii="彩虹粗仿宋" w:eastAsia="彩虹粗仿宋" w:hint="eastAsia"/>
          <w:sz w:val="32"/>
          <w:szCs w:val="32"/>
        </w:rPr>
        <w:t>4.供应商</w:t>
      </w:r>
      <w:r w:rsidR="00501340" w:rsidRPr="007B27E3">
        <w:rPr>
          <w:rFonts w:ascii="彩虹粗仿宋" w:eastAsia="彩虹粗仿宋" w:hint="eastAsia"/>
          <w:sz w:val="32"/>
          <w:szCs w:val="32"/>
        </w:rPr>
        <w:t>具有对企事业单位的供应能力及良好的商业信誉</w:t>
      </w:r>
      <w:r w:rsidRPr="007B27E3">
        <w:rPr>
          <w:rFonts w:ascii="彩虹粗仿宋" w:eastAsia="彩虹粗仿宋" w:hint="eastAsia"/>
          <w:sz w:val="32"/>
          <w:szCs w:val="32"/>
        </w:rPr>
        <w:t>近三年内无负面信息（环保行政处罚、市场监管行政处罚、被告涉诉、失信、被执行信息）。</w:t>
      </w:r>
    </w:p>
    <w:p w:rsidR="00F15348" w:rsidRPr="007B27E3" w:rsidRDefault="00F15348" w:rsidP="00F15348">
      <w:pPr>
        <w:spacing w:line="540" w:lineRule="exact"/>
        <w:ind w:firstLineChars="200" w:firstLine="640"/>
        <w:rPr>
          <w:rFonts w:ascii="彩虹粗仿宋" w:eastAsia="彩虹粗仿宋"/>
          <w:sz w:val="32"/>
          <w:szCs w:val="32"/>
        </w:rPr>
      </w:pPr>
      <w:r w:rsidRPr="007B27E3">
        <w:rPr>
          <w:rFonts w:ascii="彩虹粗仿宋" w:eastAsia="彩虹粗仿宋" w:hint="eastAsia"/>
          <w:sz w:val="32"/>
          <w:szCs w:val="32"/>
        </w:rPr>
        <w:t>5．供应商提供员工健康证明。</w:t>
      </w:r>
    </w:p>
    <w:p w:rsidR="00552552" w:rsidRPr="00F15348" w:rsidRDefault="00552552" w:rsidP="00552552">
      <w:pPr>
        <w:adjustRightInd w:val="0"/>
        <w:snapToGrid w:val="0"/>
        <w:spacing w:line="360" w:lineRule="auto"/>
        <w:ind w:firstLineChars="200" w:firstLine="643"/>
        <w:rPr>
          <w:rFonts w:ascii="彩虹粗仿宋" w:eastAsia="彩虹粗仿宋" w:hAnsi="宋体"/>
          <w:b/>
          <w:snapToGrid w:val="0"/>
          <w:kern w:val="0"/>
          <w:sz w:val="32"/>
          <w:szCs w:val="32"/>
        </w:rPr>
      </w:pPr>
      <w:r w:rsidRPr="007B27E3">
        <w:rPr>
          <w:rFonts w:ascii="彩虹粗仿宋" w:eastAsia="彩虹粗仿宋" w:hAnsi="宋体" w:hint="eastAsia"/>
          <w:b/>
          <w:snapToGrid w:val="0"/>
          <w:kern w:val="0"/>
          <w:sz w:val="32"/>
          <w:szCs w:val="32"/>
        </w:rPr>
        <w:t>二、物品品类</w:t>
      </w:r>
    </w:p>
    <w:p w:rsidR="00552552" w:rsidRPr="00F15348" w:rsidRDefault="00501340" w:rsidP="00552552">
      <w:pPr>
        <w:adjustRightInd w:val="0"/>
        <w:snapToGrid w:val="0"/>
        <w:spacing w:line="360" w:lineRule="auto"/>
        <w:ind w:left="851"/>
        <w:rPr>
          <w:rFonts w:ascii="彩虹粗仿宋" w:eastAsia="彩虹粗仿宋" w:hAnsi="宋体"/>
          <w:b/>
          <w:snapToGrid w:val="0"/>
          <w:kern w:val="0"/>
          <w:sz w:val="32"/>
          <w:szCs w:val="32"/>
        </w:rPr>
      </w:pPr>
      <w:r w:rsidRPr="00F15348">
        <w:rPr>
          <w:rFonts w:ascii="彩虹粗仿宋" w:eastAsia="彩虹粗仿宋" w:hint="eastAsia"/>
          <w:sz w:val="32"/>
          <w:szCs w:val="32"/>
        </w:rPr>
        <w:t>食品食材（生鲜、粮油、干杂、预包装食品）</w:t>
      </w:r>
    </w:p>
    <w:p w:rsidR="00552552" w:rsidRPr="00F15348" w:rsidRDefault="00501340" w:rsidP="00552552">
      <w:pPr>
        <w:pStyle w:val="a3"/>
        <w:numPr>
          <w:ilvl w:val="0"/>
          <w:numId w:val="2"/>
        </w:numPr>
        <w:adjustRightInd w:val="0"/>
        <w:snapToGrid w:val="0"/>
        <w:spacing w:line="360" w:lineRule="auto"/>
        <w:ind w:firstLineChars="0"/>
        <w:rPr>
          <w:rFonts w:ascii="彩虹粗仿宋" w:eastAsia="彩虹粗仿宋" w:hAnsi="宋体"/>
          <w:b/>
          <w:snapToGrid w:val="0"/>
          <w:kern w:val="0"/>
          <w:sz w:val="32"/>
          <w:szCs w:val="32"/>
        </w:rPr>
      </w:pPr>
      <w:r w:rsidRPr="00F15348">
        <w:rPr>
          <w:rFonts w:ascii="彩虹粗仿宋" w:eastAsia="彩虹粗仿宋" w:hint="eastAsia"/>
          <w:b/>
          <w:sz w:val="32"/>
          <w:szCs w:val="32"/>
        </w:rPr>
        <w:t>物品规格</w:t>
      </w:r>
      <w:r w:rsidR="00552552" w:rsidRPr="00F15348">
        <w:rPr>
          <w:rFonts w:ascii="彩虹粗仿宋" w:eastAsia="彩虹粗仿宋" w:hint="eastAsia"/>
          <w:b/>
          <w:sz w:val="32"/>
          <w:szCs w:val="32"/>
        </w:rPr>
        <w:t>及质量要求</w:t>
      </w:r>
    </w:p>
    <w:p w:rsidR="00552552" w:rsidRPr="00F15348" w:rsidRDefault="00552552" w:rsidP="00552552">
      <w:pPr>
        <w:ind w:left="640"/>
        <w:rPr>
          <w:rFonts w:ascii="彩虹粗仿宋" w:eastAsia="彩虹粗仿宋"/>
          <w:sz w:val="32"/>
          <w:szCs w:val="32"/>
        </w:rPr>
      </w:pPr>
      <w:r w:rsidRPr="00F15348">
        <w:rPr>
          <w:rFonts w:ascii="彩虹粗仿宋" w:eastAsia="彩虹粗仿宋" w:hint="eastAsia"/>
          <w:sz w:val="32"/>
          <w:szCs w:val="32"/>
        </w:rPr>
        <w:t>（一）基本要求</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1.生鲜类</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肉应保持较好的外观和质量，必须来源于正规肉联厂。供货时须提供动物检疫合格证明和成都市肉品品质检验合格证，</w:t>
      </w:r>
      <w:r w:rsidR="00501340" w:rsidRPr="00F15348">
        <w:rPr>
          <w:rFonts w:ascii="彩虹粗仿宋" w:eastAsia="彩虹粗仿宋" w:hint="eastAsia"/>
          <w:sz w:val="32"/>
          <w:szCs w:val="32"/>
        </w:rPr>
        <w:t>保证所购物料可溯源。</w:t>
      </w:r>
      <w:r w:rsidRPr="00F15348">
        <w:rPr>
          <w:rFonts w:ascii="彩虹粗仿宋" w:eastAsia="彩虹粗仿宋" w:hint="eastAsia"/>
          <w:sz w:val="32"/>
          <w:szCs w:val="32"/>
        </w:rPr>
        <w:t>鲜肉确保每日新鲜，必须去除一切毛污物，肉色呈正常鲜红色，表面有光泽，有正常油脂分泌，触摸略感粘稠，肉质紧密，按压有弹性，无异味，无腐烂变色现象。拒绝配送母猪肉。产品标准符合：</w:t>
      </w:r>
      <w:r w:rsidRPr="00F15348">
        <w:rPr>
          <w:rFonts w:ascii="彩虹粗仿宋" w:eastAsia="彩虹粗仿宋" w:hint="eastAsia"/>
          <w:sz w:val="32"/>
          <w:szCs w:val="32"/>
        </w:rPr>
        <w:lastRenderedPageBreak/>
        <w:t>GB2762-2017、GB2707-2016《鲜（冻）畜肉卫生标准》。</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蔬菜</w:t>
      </w:r>
      <w:proofErr w:type="gramStart"/>
      <w:r w:rsidRPr="00F15348">
        <w:rPr>
          <w:rFonts w:ascii="彩虹粗仿宋" w:eastAsia="彩虹粗仿宋" w:hint="eastAsia"/>
          <w:sz w:val="32"/>
          <w:szCs w:val="32"/>
        </w:rPr>
        <w:t>类要求</w:t>
      </w:r>
      <w:proofErr w:type="gramEnd"/>
      <w:r w:rsidRPr="00F15348">
        <w:rPr>
          <w:rFonts w:ascii="彩虹粗仿宋" w:eastAsia="彩虹粗仿宋" w:hint="eastAsia"/>
          <w:sz w:val="32"/>
          <w:szCs w:val="32"/>
        </w:rPr>
        <w:t>无病虫害、生理危害及污染，保证新鲜度，成熟度与加工程度良好。无农药超标现象。</w:t>
      </w:r>
    </w:p>
    <w:p w:rsidR="00552552" w:rsidRPr="00F15348" w:rsidRDefault="00552552" w:rsidP="00F15348">
      <w:pPr>
        <w:ind w:firstLineChars="100" w:firstLine="320"/>
        <w:rPr>
          <w:rFonts w:ascii="彩虹粗仿宋" w:eastAsia="彩虹粗仿宋"/>
          <w:sz w:val="32"/>
          <w:szCs w:val="32"/>
        </w:rPr>
      </w:pPr>
      <w:r w:rsidRPr="00F15348">
        <w:rPr>
          <w:rFonts w:ascii="彩虹粗仿宋" w:eastAsia="彩虹粗仿宋" w:hint="eastAsia"/>
          <w:sz w:val="32"/>
          <w:szCs w:val="32"/>
        </w:rPr>
        <w:t>2.粮油类</w:t>
      </w:r>
    </w:p>
    <w:p w:rsidR="00552552" w:rsidRPr="00F15348" w:rsidRDefault="007768D4" w:rsidP="00F15348">
      <w:pPr>
        <w:autoSpaceDE w:val="0"/>
        <w:autoSpaceDN w:val="0"/>
        <w:adjustRightInd w:val="0"/>
        <w:ind w:firstLineChars="200" w:firstLine="640"/>
        <w:rPr>
          <w:rFonts w:ascii="彩虹粗仿宋" w:eastAsia="彩虹粗仿宋"/>
          <w:sz w:val="32"/>
          <w:szCs w:val="32"/>
        </w:rPr>
      </w:pPr>
      <w:r w:rsidRPr="00F15348">
        <w:rPr>
          <w:rFonts w:ascii="彩虹粗仿宋" w:eastAsia="彩虹粗仿宋" w:hint="eastAsia"/>
          <w:sz w:val="32"/>
          <w:szCs w:val="32"/>
        </w:rPr>
        <w:t>大米要求为标一等，米粒要饱满，颗粒没有生霉</w:t>
      </w:r>
      <w:r w:rsidR="00552552" w:rsidRPr="00F15348">
        <w:rPr>
          <w:rFonts w:ascii="彩虹粗仿宋" w:eastAsia="彩虹粗仿宋" w:hint="eastAsia"/>
          <w:sz w:val="32"/>
          <w:szCs w:val="32"/>
        </w:rPr>
        <w:t>，无其他杂质、碎米等。符合国家标准。</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油类要求为标一级，无酸败、焦糊及其他异味，色泽透明均匀，不含异物。符合国家标准。</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3.干杂类</w:t>
      </w:r>
    </w:p>
    <w:p w:rsidR="00552552" w:rsidRPr="00F15348" w:rsidRDefault="00552552" w:rsidP="00F15348">
      <w:pPr>
        <w:spacing w:line="360" w:lineRule="auto"/>
        <w:ind w:firstLineChars="200" w:firstLine="640"/>
        <w:rPr>
          <w:rFonts w:ascii="彩虹粗仿宋" w:eastAsia="彩虹粗仿宋"/>
          <w:sz w:val="32"/>
          <w:szCs w:val="32"/>
        </w:rPr>
      </w:pPr>
      <w:r w:rsidRPr="00F15348">
        <w:rPr>
          <w:rFonts w:ascii="彩虹粗仿宋" w:eastAsia="彩虹粗仿宋" w:hint="eastAsia"/>
          <w:sz w:val="32"/>
          <w:szCs w:val="32"/>
        </w:rPr>
        <w:t>必须是预包装或包装食品，执行标准GB7718-2011或国家最新标准，具有商品条码及QS认证。外包装袋上印有商标及QS标志、品名、等级、产品执行标准、净重量、生产厂名、厂家厂址、电话号码、生产日期、营养含量表、生产日期、保质期和合格证。</w:t>
      </w:r>
    </w:p>
    <w:p w:rsidR="00552552" w:rsidRPr="00F15348" w:rsidRDefault="00552552" w:rsidP="00552552">
      <w:pPr>
        <w:pStyle w:val="a3"/>
        <w:numPr>
          <w:ilvl w:val="0"/>
          <w:numId w:val="3"/>
        </w:numPr>
        <w:ind w:firstLineChars="0"/>
        <w:rPr>
          <w:rFonts w:ascii="彩虹粗仿宋" w:eastAsia="彩虹粗仿宋"/>
          <w:sz w:val="32"/>
          <w:szCs w:val="32"/>
        </w:rPr>
      </w:pPr>
      <w:r w:rsidRPr="00F15348">
        <w:rPr>
          <w:rFonts w:ascii="彩虹粗仿宋" w:eastAsia="彩虹粗仿宋" w:hint="eastAsia"/>
          <w:sz w:val="32"/>
          <w:szCs w:val="32"/>
        </w:rPr>
        <w:t>其他要求</w:t>
      </w:r>
    </w:p>
    <w:p w:rsidR="00552552" w:rsidRPr="00F15348" w:rsidRDefault="00552552"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t xml:space="preserve">供应商必须遵守我国产品质量、食品卫生、计量等有关法律法规与政策规定，必须符合我方各项管理要求。发现供应商提供货物存在质量、卫生、计量等问题，根据国家相关规定和我方相关制度进行处理，由供应商承担全部责任。 </w:t>
      </w:r>
    </w:p>
    <w:p w:rsidR="00552552" w:rsidRPr="00F15348" w:rsidRDefault="00501340" w:rsidP="00552552">
      <w:pPr>
        <w:pStyle w:val="a3"/>
        <w:numPr>
          <w:ilvl w:val="0"/>
          <w:numId w:val="2"/>
        </w:numPr>
        <w:spacing w:line="540" w:lineRule="exact"/>
        <w:ind w:firstLineChars="0"/>
        <w:rPr>
          <w:rFonts w:ascii="彩虹粗仿宋" w:eastAsia="彩虹粗仿宋"/>
          <w:b/>
          <w:sz w:val="32"/>
          <w:szCs w:val="32"/>
        </w:rPr>
      </w:pPr>
      <w:r w:rsidRPr="00F15348">
        <w:rPr>
          <w:rFonts w:ascii="彩虹粗仿宋" w:eastAsia="彩虹粗仿宋" w:hint="eastAsia"/>
          <w:b/>
          <w:sz w:val="32"/>
          <w:szCs w:val="32"/>
        </w:rPr>
        <w:t>供货方案</w:t>
      </w:r>
    </w:p>
    <w:p w:rsidR="00552552" w:rsidRPr="00F15348" w:rsidRDefault="00552552"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t>（1）供应商根据订货清单进行供货，供货时不得擅自变更品种（如有变化必须提前24小时通知食堂管理人员）。</w:t>
      </w:r>
    </w:p>
    <w:p w:rsidR="00552552" w:rsidRPr="00F15348" w:rsidRDefault="00552552"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lastRenderedPageBreak/>
        <w:t>（2）供应商所提供的商品如需要进行粗加工的，必须按照我方要求进行加工，不得收取任何加工费。</w:t>
      </w:r>
    </w:p>
    <w:p w:rsidR="00552552" w:rsidRPr="00F15348" w:rsidRDefault="00552552"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t>（3）供应商必须按照我方规定的时间和地点供货，并接受我方验收，我方不再承担供货中产生的任何费用。</w:t>
      </w:r>
    </w:p>
    <w:p w:rsidR="00501340" w:rsidRPr="00F15348" w:rsidRDefault="00501340"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t>（4）供应商需按照我方要求，每月提供供货明细，并按月据实结算。</w:t>
      </w:r>
    </w:p>
    <w:p w:rsidR="00552552" w:rsidRPr="00F15348" w:rsidRDefault="00552552" w:rsidP="00552552">
      <w:pPr>
        <w:pStyle w:val="a3"/>
        <w:numPr>
          <w:ilvl w:val="0"/>
          <w:numId w:val="2"/>
        </w:numPr>
        <w:adjustRightInd w:val="0"/>
        <w:snapToGrid w:val="0"/>
        <w:spacing w:line="360" w:lineRule="auto"/>
        <w:ind w:firstLineChars="0"/>
        <w:rPr>
          <w:rFonts w:ascii="彩虹粗仿宋" w:eastAsia="彩虹粗仿宋" w:hAnsi="宋体"/>
          <w:b/>
          <w:snapToGrid w:val="0"/>
          <w:kern w:val="0"/>
          <w:sz w:val="32"/>
          <w:szCs w:val="32"/>
        </w:rPr>
      </w:pPr>
      <w:r w:rsidRPr="00F15348">
        <w:rPr>
          <w:rFonts w:ascii="彩虹粗仿宋" w:eastAsia="彩虹粗仿宋" w:hAnsi="宋体" w:hint="eastAsia"/>
          <w:b/>
          <w:snapToGrid w:val="0"/>
          <w:kern w:val="0"/>
          <w:sz w:val="32"/>
          <w:szCs w:val="32"/>
        </w:rPr>
        <w:t>物品数量</w:t>
      </w:r>
    </w:p>
    <w:p w:rsidR="00552552" w:rsidRPr="00F15348" w:rsidRDefault="00501340" w:rsidP="00552552">
      <w:pPr>
        <w:adjustRightInd w:val="0"/>
        <w:snapToGrid w:val="0"/>
        <w:spacing w:line="360" w:lineRule="auto"/>
        <w:ind w:left="640"/>
        <w:rPr>
          <w:rFonts w:ascii="彩虹粗仿宋" w:eastAsia="彩虹粗仿宋" w:hAnsi="宋体"/>
          <w:snapToGrid w:val="0"/>
          <w:kern w:val="0"/>
          <w:sz w:val="32"/>
          <w:szCs w:val="32"/>
        </w:rPr>
      </w:pPr>
      <w:r w:rsidRPr="00F15348">
        <w:rPr>
          <w:rFonts w:ascii="彩虹粗仿宋" w:eastAsia="彩虹粗仿宋" w:hAnsiTheme="majorEastAsia" w:cs="新宋体" w:hint="eastAsia"/>
          <w:kern w:val="0"/>
          <w:sz w:val="32"/>
          <w:szCs w:val="32"/>
        </w:rPr>
        <w:t>按照需求方实际采购</w:t>
      </w:r>
      <w:r w:rsidR="00552552" w:rsidRPr="00F15348">
        <w:rPr>
          <w:rFonts w:ascii="彩虹粗仿宋" w:eastAsia="彩虹粗仿宋" w:hAnsi="宋体" w:hint="eastAsia"/>
          <w:snapToGrid w:val="0"/>
          <w:kern w:val="0"/>
          <w:sz w:val="32"/>
          <w:szCs w:val="32"/>
        </w:rPr>
        <w:t>。</w:t>
      </w:r>
    </w:p>
    <w:p w:rsidR="00552552" w:rsidRPr="00F15348" w:rsidRDefault="00552552" w:rsidP="00552552">
      <w:pPr>
        <w:adjustRightInd w:val="0"/>
        <w:snapToGrid w:val="0"/>
        <w:spacing w:line="360" w:lineRule="auto"/>
        <w:ind w:left="640"/>
        <w:rPr>
          <w:rFonts w:ascii="彩虹粗仿宋" w:eastAsia="彩虹粗仿宋" w:hAnsi="宋体"/>
          <w:snapToGrid w:val="0"/>
          <w:kern w:val="0"/>
          <w:sz w:val="32"/>
          <w:szCs w:val="32"/>
        </w:rPr>
      </w:pPr>
      <w:r w:rsidRPr="00F15348">
        <w:rPr>
          <w:rFonts w:ascii="彩虹粗仿宋" w:eastAsia="彩虹粗仿宋" w:hAnsi="宋体" w:hint="eastAsia"/>
          <w:b/>
          <w:snapToGrid w:val="0"/>
          <w:kern w:val="0"/>
          <w:sz w:val="32"/>
          <w:szCs w:val="32"/>
        </w:rPr>
        <w:t>六、</w:t>
      </w:r>
      <w:r w:rsidRPr="00F15348">
        <w:rPr>
          <w:rFonts w:ascii="彩虹粗仿宋" w:eastAsia="彩虹粗仿宋" w:hint="eastAsia"/>
          <w:b/>
          <w:sz w:val="32"/>
          <w:szCs w:val="32"/>
        </w:rPr>
        <w:t>验收及服务要求</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验收由采购人、供应方，双方现场检验，对供应产品的质量无异议数量准确无误后，双方签字，各自留存。对不符合要求的，一律退回，供应商无条件重新更换配送货物。</w:t>
      </w:r>
    </w:p>
    <w:p w:rsidR="00552552" w:rsidRPr="00F15348" w:rsidRDefault="00552552" w:rsidP="00552552">
      <w:pPr>
        <w:pStyle w:val="a3"/>
        <w:numPr>
          <w:ilvl w:val="0"/>
          <w:numId w:val="2"/>
        </w:numPr>
        <w:adjustRightInd w:val="0"/>
        <w:snapToGrid w:val="0"/>
        <w:spacing w:line="360" w:lineRule="auto"/>
        <w:ind w:firstLineChars="0"/>
        <w:rPr>
          <w:rFonts w:ascii="彩虹粗仿宋" w:eastAsia="彩虹粗仿宋" w:hAnsi="宋体"/>
          <w:b/>
          <w:snapToGrid w:val="0"/>
          <w:kern w:val="0"/>
          <w:sz w:val="32"/>
          <w:szCs w:val="32"/>
        </w:rPr>
      </w:pPr>
      <w:r w:rsidRPr="00F15348">
        <w:rPr>
          <w:rFonts w:ascii="彩虹粗仿宋" w:eastAsia="彩虹粗仿宋" w:hAnsi="宋体" w:hint="eastAsia"/>
          <w:b/>
          <w:snapToGrid w:val="0"/>
          <w:kern w:val="0"/>
          <w:sz w:val="32"/>
          <w:szCs w:val="32"/>
        </w:rPr>
        <w:t>款项支付要求</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每月上旬核算供应商上月食材供应量，</w:t>
      </w:r>
      <w:r w:rsidR="00501340" w:rsidRPr="00F15348">
        <w:rPr>
          <w:rFonts w:ascii="彩虹粗仿宋" w:eastAsia="彩虹粗仿宋" w:hint="eastAsia"/>
          <w:sz w:val="32"/>
          <w:szCs w:val="32"/>
        </w:rPr>
        <w:t>根据</w:t>
      </w:r>
      <w:r w:rsidRPr="00F15348">
        <w:rPr>
          <w:rFonts w:ascii="彩虹粗仿宋" w:eastAsia="彩虹粗仿宋" w:hint="eastAsia"/>
          <w:sz w:val="32"/>
          <w:szCs w:val="32"/>
        </w:rPr>
        <w:t>食堂结算人员复核双方签字确认的送货单，按核对确认结果通知供应商项目经理开具国家增值税发票(专票或普票)。食堂收到供应商提供的国家增值税发票、销售货物清单等凭据，确认无误后十五个工作日内以对公转账方式支付。</w:t>
      </w:r>
    </w:p>
    <w:p w:rsidR="00644AA2" w:rsidRPr="00F15348" w:rsidRDefault="00552552" w:rsidP="00644AA2">
      <w:pPr>
        <w:pStyle w:val="a3"/>
        <w:numPr>
          <w:ilvl w:val="0"/>
          <w:numId w:val="2"/>
        </w:numPr>
        <w:adjustRightInd w:val="0"/>
        <w:snapToGrid w:val="0"/>
        <w:spacing w:line="360" w:lineRule="auto"/>
        <w:ind w:firstLineChars="0"/>
        <w:rPr>
          <w:rFonts w:ascii="彩虹粗仿宋" w:eastAsia="彩虹粗仿宋" w:hAnsi="宋体"/>
          <w:b/>
          <w:snapToGrid w:val="0"/>
          <w:kern w:val="0"/>
          <w:sz w:val="32"/>
          <w:szCs w:val="32"/>
        </w:rPr>
      </w:pPr>
      <w:r w:rsidRPr="00F15348">
        <w:rPr>
          <w:rFonts w:ascii="彩虹粗仿宋" w:eastAsia="彩虹粗仿宋" w:hAnsi="宋体" w:hint="eastAsia"/>
          <w:b/>
          <w:snapToGrid w:val="0"/>
          <w:kern w:val="0"/>
          <w:sz w:val="32"/>
          <w:szCs w:val="32"/>
        </w:rPr>
        <w:t>报价要求。</w:t>
      </w:r>
    </w:p>
    <w:p w:rsidR="00644AA2" w:rsidRPr="00F15348" w:rsidRDefault="00644AA2" w:rsidP="00F15348">
      <w:pPr>
        <w:adjustRightInd w:val="0"/>
        <w:snapToGrid w:val="0"/>
        <w:spacing w:line="360" w:lineRule="auto"/>
        <w:ind w:firstLineChars="150" w:firstLine="480"/>
        <w:rPr>
          <w:rFonts w:ascii="彩虹粗仿宋" w:eastAsia="彩虹粗仿宋" w:hAnsi="宋体"/>
          <w:b/>
          <w:snapToGrid w:val="0"/>
          <w:kern w:val="0"/>
          <w:sz w:val="32"/>
          <w:szCs w:val="32"/>
        </w:rPr>
      </w:pPr>
      <w:r w:rsidRPr="00F15348">
        <w:rPr>
          <w:rFonts w:ascii="彩虹粗仿宋" w:eastAsia="彩虹粗仿宋" w:hAnsi="宋体" w:hint="eastAsia"/>
          <w:snapToGrid w:val="0"/>
          <w:kern w:val="0"/>
          <w:sz w:val="32"/>
          <w:szCs w:val="32"/>
        </w:rPr>
        <w:t>供应商要保证价格合理公道，按照市场价格进行折扣报价，我方有相关机制对商品进行询价和核价，如发现有虚报价格，将按相关规定进行处罚</w:t>
      </w:r>
      <w:r w:rsidRPr="00F15348">
        <w:rPr>
          <w:rFonts w:ascii="彩虹粗仿宋" w:eastAsia="彩虹粗仿宋" w:hAnsi="宋体" w:hint="eastAsia"/>
          <w:b/>
          <w:snapToGrid w:val="0"/>
          <w:kern w:val="0"/>
          <w:sz w:val="32"/>
          <w:szCs w:val="32"/>
        </w:rPr>
        <w:t>。</w:t>
      </w:r>
    </w:p>
    <w:p w:rsidR="00552552" w:rsidRPr="00F15348" w:rsidRDefault="00552552" w:rsidP="00552552">
      <w:pPr>
        <w:ind w:firstLine="560"/>
        <w:rPr>
          <w:rFonts w:ascii="彩虹粗仿宋" w:eastAsia="彩虹粗仿宋"/>
          <w:sz w:val="32"/>
          <w:szCs w:val="32"/>
        </w:rPr>
      </w:pPr>
      <w:r w:rsidRPr="00F15348">
        <w:rPr>
          <w:rFonts w:ascii="彩虹粗仿宋" w:eastAsia="彩虹粗仿宋" w:hint="eastAsia"/>
          <w:sz w:val="32"/>
          <w:szCs w:val="32"/>
        </w:rPr>
        <w:lastRenderedPageBreak/>
        <w:t>1.本项目采购价格采用以基准价格下浮的方式确定，本次报价采用下浮比例进行报价。执行价格=市场基准价格*投标折扣率（例如：市场基准价格=100元，投标折扣率为90%，执行价格：100*0.90=90 元）。</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2.投标人报出折扣率必须为固定报价，不接受区间报价。</w:t>
      </w:r>
    </w:p>
    <w:p w:rsidR="00552552" w:rsidRPr="00F15348" w:rsidRDefault="00552552" w:rsidP="00F15348">
      <w:pPr>
        <w:spacing w:line="360" w:lineRule="auto"/>
        <w:ind w:firstLineChars="200" w:firstLine="640"/>
        <w:jc w:val="left"/>
        <w:rPr>
          <w:rFonts w:ascii="彩虹粗仿宋" w:eastAsia="彩虹粗仿宋"/>
          <w:sz w:val="32"/>
          <w:szCs w:val="32"/>
        </w:rPr>
      </w:pPr>
      <w:r w:rsidRPr="00F15348">
        <w:rPr>
          <w:rFonts w:ascii="彩虹粗仿宋" w:eastAsia="彩虹粗仿宋" w:hint="eastAsia"/>
          <w:sz w:val="32"/>
          <w:szCs w:val="32"/>
        </w:rPr>
        <w:t>3.</w:t>
      </w:r>
      <w:r w:rsidR="00644AA2" w:rsidRPr="00F15348">
        <w:rPr>
          <w:rFonts w:ascii="彩虹粗仿宋" w:eastAsia="彩虹粗仿宋" w:hint="eastAsia"/>
          <w:sz w:val="32"/>
          <w:szCs w:val="32"/>
        </w:rPr>
        <w:t>市场基准价格采用每月第一周工作日双方在采购人附近的市场进行综合询价的</w:t>
      </w:r>
      <w:r w:rsidRPr="00F15348">
        <w:rPr>
          <w:rFonts w:ascii="彩虹粗仿宋" w:eastAsia="彩虹粗仿宋" w:hint="eastAsia"/>
          <w:sz w:val="32"/>
          <w:szCs w:val="32"/>
        </w:rPr>
        <w:t>平均价格执行。该价格作为市场基准价格进行下浮，双方共同签字认可。价格平台上未覆</w:t>
      </w:r>
      <w:r w:rsidR="00644AA2" w:rsidRPr="00F15348">
        <w:rPr>
          <w:rFonts w:ascii="彩虹粗仿宋" w:eastAsia="彩虹粗仿宋" w:hint="eastAsia"/>
          <w:sz w:val="32"/>
          <w:szCs w:val="32"/>
        </w:rPr>
        <w:t>盖的品种，双方在采购人附近的市场进行综合询价后作为货物基准价格，供应商提供的商品基准价格不得高于投标人实体店所售单价。</w:t>
      </w:r>
    </w:p>
    <w:p w:rsidR="00552552" w:rsidRPr="00F15348" w:rsidRDefault="00552552" w:rsidP="00552552">
      <w:pPr>
        <w:ind w:firstLine="560"/>
        <w:rPr>
          <w:rFonts w:ascii="彩虹粗仿宋" w:eastAsia="彩虹粗仿宋"/>
          <w:sz w:val="32"/>
          <w:szCs w:val="32"/>
        </w:rPr>
      </w:pPr>
      <w:r w:rsidRPr="00F15348">
        <w:rPr>
          <w:rFonts w:ascii="彩虹粗仿宋" w:eastAsia="彩虹粗仿宋" w:hint="eastAsia"/>
          <w:sz w:val="32"/>
          <w:szCs w:val="32"/>
        </w:rPr>
        <w:t>4.价格调整周期</w:t>
      </w:r>
    </w:p>
    <w:p w:rsidR="00552552" w:rsidRPr="00F15348" w:rsidRDefault="00552552" w:rsidP="00552552">
      <w:pPr>
        <w:ind w:firstLine="560"/>
        <w:rPr>
          <w:rFonts w:ascii="彩虹粗仿宋" w:eastAsia="彩虹粗仿宋"/>
          <w:sz w:val="32"/>
          <w:szCs w:val="32"/>
        </w:rPr>
      </w:pPr>
      <w:r w:rsidRPr="00F15348">
        <w:rPr>
          <w:rFonts w:ascii="彩虹粗仿宋" w:eastAsia="彩虹粗仿宋" w:hint="eastAsia"/>
          <w:sz w:val="32"/>
          <w:szCs w:val="32"/>
        </w:rPr>
        <w:t>价格按月调整。经双方确定价格后，每月第一个工作日开始按定价后的价格执行供货（特价商品价格不计算在内）。合同执行期内，不论中标人供应货物的来源何地均按中标折扣率结算，中标折扣率在服务期内不作调整。</w:t>
      </w:r>
    </w:p>
    <w:p w:rsidR="00552552" w:rsidRPr="00F15348" w:rsidRDefault="00552552" w:rsidP="00F15348">
      <w:pPr>
        <w:spacing w:line="540" w:lineRule="exact"/>
        <w:ind w:firstLineChars="200" w:firstLine="640"/>
        <w:rPr>
          <w:rFonts w:ascii="彩虹粗仿宋" w:eastAsia="彩虹粗仿宋"/>
          <w:sz w:val="32"/>
          <w:szCs w:val="32"/>
        </w:rPr>
      </w:pPr>
      <w:r w:rsidRPr="00F15348">
        <w:rPr>
          <w:rFonts w:ascii="彩虹粗仿宋" w:eastAsia="彩虹粗仿宋" w:hint="eastAsia"/>
          <w:sz w:val="32"/>
          <w:szCs w:val="32"/>
        </w:rPr>
        <w:t>5.</w:t>
      </w:r>
      <w:r w:rsidR="00644AA2" w:rsidRPr="00F15348">
        <w:rPr>
          <w:rFonts w:ascii="彩虹粗仿宋" w:eastAsia="彩虹粗仿宋" w:hint="eastAsia"/>
          <w:sz w:val="32"/>
          <w:szCs w:val="32"/>
        </w:rPr>
        <w:t>本次拟采购壹家供应商，签订框架合同，有效期两</w:t>
      </w:r>
      <w:r w:rsidRPr="00F15348">
        <w:rPr>
          <w:rFonts w:ascii="彩虹粗仿宋" w:eastAsia="彩虹粗仿宋" w:hint="eastAsia"/>
          <w:sz w:val="32"/>
          <w:szCs w:val="32"/>
        </w:rPr>
        <w:t>年。</w:t>
      </w:r>
    </w:p>
    <w:p w:rsidR="00552552" w:rsidRPr="00F15348" w:rsidRDefault="00552552" w:rsidP="00552552">
      <w:pPr>
        <w:adjustRightInd w:val="0"/>
        <w:snapToGrid w:val="0"/>
        <w:spacing w:line="360" w:lineRule="auto"/>
        <w:ind w:firstLineChars="200" w:firstLine="643"/>
        <w:rPr>
          <w:rFonts w:ascii="彩虹粗仿宋" w:eastAsia="彩虹粗仿宋" w:hAnsi="宋体"/>
          <w:b/>
          <w:snapToGrid w:val="0"/>
          <w:kern w:val="0"/>
          <w:sz w:val="32"/>
          <w:szCs w:val="32"/>
        </w:rPr>
      </w:pPr>
      <w:r w:rsidRPr="00F15348">
        <w:rPr>
          <w:rFonts w:ascii="彩虹粗仿宋" w:eastAsia="彩虹粗仿宋" w:hAnsi="宋体" w:hint="eastAsia"/>
          <w:b/>
          <w:snapToGrid w:val="0"/>
          <w:kern w:val="0"/>
          <w:sz w:val="32"/>
          <w:szCs w:val="32"/>
        </w:rPr>
        <w:t>八、售后服务要求</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t>必须承诺（提供承诺函原件）按我行的供应</w:t>
      </w:r>
      <w:proofErr w:type="gramStart"/>
      <w:r w:rsidRPr="00F15348">
        <w:rPr>
          <w:rFonts w:ascii="彩虹粗仿宋" w:eastAsia="彩虹粗仿宋" w:hint="eastAsia"/>
          <w:sz w:val="32"/>
          <w:szCs w:val="32"/>
        </w:rPr>
        <w:t>商考核</w:t>
      </w:r>
      <w:proofErr w:type="gramEnd"/>
      <w:r w:rsidRPr="00F15348">
        <w:rPr>
          <w:rFonts w:ascii="彩虹粗仿宋" w:eastAsia="彩虹粗仿宋" w:hint="eastAsia"/>
          <w:sz w:val="32"/>
          <w:szCs w:val="32"/>
        </w:rPr>
        <w:t>办法（</w:t>
      </w:r>
      <w:proofErr w:type="gramStart"/>
      <w:r w:rsidRPr="00F15348">
        <w:rPr>
          <w:rFonts w:ascii="彩虹粗仿宋" w:eastAsia="彩虹粗仿宋" w:hint="eastAsia"/>
          <w:sz w:val="32"/>
          <w:szCs w:val="32"/>
        </w:rPr>
        <w:t>见供应</w:t>
      </w:r>
      <w:proofErr w:type="gramEnd"/>
      <w:r w:rsidRPr="00F15348">
        <w:rPr>
          <w:rFonts w:ascii="彩虹粗仿宋" w:eastAsia="彩虹粗仿宋" w:hint="eastAsia"/>
          <w:sz w:val="32"/>
          <w:szCs w:val="32"/>
        </w:rPr>
        <w:t>商履约考核评价表）和规定接受考核。</w:t>
      </w:r>
    </w:p>
    <w:p w:rsidR="00552552" w:rsidRPr="00F15348" w:rsidRDefault="00552552" w:rsidP="00F15348">
      <w:pPr>
        <w:ind w:firstLineChars="200" w:firstLine="640"/>
        <w:rPr>
          <w:rFonts w:ascii="彩虹粗仿宋" w:eastAsia="彩虹粗仿宋"/>
          <w:sz w:val="32"/>
          <w:szCs w:val="32"/>
        </w:rPr>
      </w:pPr>
      <w:r w:rsidRPr="00F15348">
        <w:rPr>
          <w:rFonts w:ascii="彩虹粗仿宋" w:eastAsia="彩虹粗仿宋" w:hint="eastAsia"/>
          <w:sz w:val="32"/>
          <w:szCs w:val="32"/>
        </w:rPr>
        <w:lastRenderedPageBreak/>
        <w:t xml:space="preserve">机关食堂供应商履约考核评价表       </w:t>
      </w:r>
    </w:p>
    <w:tbl>
      <w:tblPr>
        <w:tblW w:w="8894" w:type="dxa"/>
        <w:tblInd w:w="93" w:type="dxa"/>
        <w:tblLook w:val="04A0" w:firstRow="1" w:lastRow="0" w:firstColumn="1" w:lastColumn="0" w:noHBand="0" w:noVBand="1"/>
      </w:tblPr>
      <w:tblGrid>
        <w:gridCol w:w="1008"/>
        <w:gridCol w:w="850"/>
        <w:gridCol w:w="851"/>
        <w:gridCol w:w="850"/>
        <w:gridCol w:w="816"/>
        <w:gridCol w:w="885"/>
        <w:gridCol w:w="1134"/>
        <w:gridCol w:w="1420"/>
        <w:gridCol w:w="1080"/>
      </w:tblGrid>
      <w:tr w:rsidR="00552552" w:rsidTr="00C23567">
        <w:trPr>
          <w:trHeight w:val="623"/>
        </w:trPr>
        <w:tc>
          <w:tcPr>
            <w:tcW w:w="1008" w:type="dxa"/>
            <w:vMerge w:val="restart"/>
            <w:tcBorders>
              <w:top w:val="single" w:sz="4" w:space="0" w:color="auto"/>
              <w:left w:val="single" w:sz="4" w:space="0" w:color="auto"/>
              <w:bottom w:val="single" w:sz="4" w:space="0" w:color="000000"/>
              <w:right w:val="single" w:sz="4" w:space="0" w:color="auto"/>
            </w:tcBorders>
            <w:vAlign w:val="center"/>
            <w:hideMark/>
          </w:tcPr>
          <w:p w:rsidR="00552552" w:rsidRDefault="00552552" w:rsidP="00C23567">
            <w:pPr>
              <w:widowControl/>
              <w:ind w:rightChars="189" w:right="397"/>
              <w:jc w:val="center"/>
              <w:rPr>
                <w:rFonts w:ascii="宋体" w:eastAsia="宋体" w:hAnsi="宋体" w:cs="宋体"/>
                <w:kern w:val="0"/>
                <w:sz w:val="20"/>
                <w:szCs w:val="20"/>
              </w:rPr>
            </w:pPr>
            <w:r>
              <w:rPr>
                <w:rFonts w:ascii="宋体" w:eastAsia="宋体" w:hAnsi="宋体" w:cs="宋体" w:hint="eastAsia"/>
                <w:kern w:val="0"/>
                <w:sz w:val="20"/>
                <w:szCs w:val="20"/>
              </w:rPr>
              <w:t xml:space="preserve">日期 </w:t>
            </w:r>
          </w:p>
        </w:tc>
        <w:tc>
          <w:tcPr>
            <w:tcW w:w="3367" w:type="dxa"/>
            <w:gridSpan w:val="4"/>
            <w:tcBorders>
              <w:top w:val="single" w:sz="4" w:space="0" w:color="auto"/>
              <w:left w:val="nil"/>
              <w:bottom w:val="nil"/>
              <w:right w:val="single" w:sz="4" w:space="0" w:color="000000"/>
            </w:tcBorders>
            <w:noWrap/>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商品品质情况考核（80分）</w:t>
            </w:r>
          </w:p>
        </w:tc>
        <w:tc>
          <w:tcPr>
            <w:tcW w:w="3439" w:type="dxa"/>
            <w:gridSpan w:val="3"/>
            <w:tcBorders>
              <w:top w:val="single" w:sz="4" w:space="0" w:color="auto"/>
              <w:left w:val="nil"/>
              <w:bottom w:val="nil"/>
              <w:right w:val="single" w:sz="4" w:space="0" w:color="000000"/>
            </w:tcBorders>
            <w:noWrap/>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商品配送情况考核（20分）</w:t>
            </w:r>
          </w:p>
        </w:tc>
        <w:tc>
          <w:tcPr>
            <w:tcW w:w="1080" w:type="dxa"/>
            <w:tcBorders>
              <w:top w:val="single" w:sz="4" w:space="0" w:color="auto"/>
              <w:left w:val="nil"/>
              <w:bottom w:val="nil"/>
              <w:right w:val="single" w:sz="4" w:space="0" w:color="auto"/>
            </w:tcBorders>
            <w:noWrap/>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得分合计</w:t>
            </w:r>
          </w:p>
        </w:tc>
      </w:tr>
      <w:tr w:rsidR="00552552" w:rsidTr="00C23567">
        <w:trPr>
          <w:trHeight w:val="127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552" w:rsidRDefault="00552552" w:rsidP="00C23567">
            <w:pPr>
              <w:widowControl/>
              <w:jc w:val="left"/>
              <w:rPr>
                <w:rFonts w:ascii="宋体" w:eastAsia="宋体" w:hAnsi="宋体" w:cs="宋体"/>
                <w:kern w:val="0"/>
                <w:sz w:val="20"/>
                <w:szCs w:val="20"/>
              </w:rPr>
            </w:pPr>
          </w:p>
        </w:tc>
        <w:tc>
          <w:tcPr>
            <w:tcW w:w="850"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商品品质</w:t>
            </w:r>
            <w:r>
              <w:rPr>
                <w:rFonts w:ascii="宋体" w:eastAsia="宋体" w:hAnsi="宋体" w:cs="宋体" w:hint="eastAsia"/>
                <w:kern w:val="0"/>
                <w:sz w:val="20"/>
                <w:szCs w:val="20"/>
              </w:rPr>
              <w:br/>
              <w:t>（60分）</w:t>
            </w:r>
          </w:p>
        </w:tc>
        <w:tc>
          <w:tcPr>
            <w:tcW w:w="851"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商品卫生</w:t>
            </w:r>
            <w:r>
              <w:rPr>
                <w:rFonts w:ascii="宋体" w:eastAsia="宋体" w:hAnsi="宋体" w:cs="宋体" w:hint="eastAsia"/>
                <w:kern w:val="0"/>
                <w:sz w:val="20"/>
                <w:szCs w:val="20"/>
              </w:rPr>
              <w:br/>
              <w:t>（10分）</w:t>
            </w:r>
          </w:p>
        </w:tc>
        <w:tc>
          <w:tcPr>
            <w:tcW w:w="850"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商品计量</w:t>
            </w:r>
            <w:r>
              <w:rPr>
                <w:rFonts w:ascii="宋体" w:eastAsia="宋体" w:hAnsi="宋体" w:cs="宋体" w:hint="eastAsia"/>
                <w:kern w:val="0"/>
                <w:sz w:val="20"/>
                <w:szCs w:val="20"/>
              </w:rPr>
              <w:br/>
              <w:t>（10分）</w:t>
            </w:r>
          </w:p>
        </w:tc>
        <w:tc>
          <w:tcPr>
            <w:tcW w:w="816"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得分小计（分）</w:t>
            </w:r>
          </w:p>
        </w:tc>
        <w:tc>
          <w:tcPr>
            <w:tcW w:w="885"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配送时间响应度</w:t>
            </w:r>
            <w:r>
              <w:rPr>
                <w:rFonts w:ascii="宋体" w:eastAsia="宋体" w:hAnsi="宋体" w:cs="宋体" w:hint="eastAsia"/>
                <w:kern w:val="0"/>
                <w:sz w:val="20"/>
                <w:szCs w:val="20"/>
              </w:rPr>
              <w:br/>
              <w:t>（10分）</w:t>
            </w:r>
          </w:p>
        </w:tc>
        <w:tc>
          <w:tcPr>
            <w:tcW w:w="1134"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配送人员水平和态度</w:t>
            </w:r>
            <w:r>
              <w:rPr>
                <w:rFonts w:ascii="宋体" w:eastAsia="宋体" w:hAnsi="宋体" w:cs="宋体" w:hint="eastAsia"/>
                <w:kern w:val="0"/>
                <w:sz w:val="20"/>
                <w:szCs w:val="20"/>
              </w:rPr>
              <w:br/>
              <w:t>（10分）</w:t>
            </w:r>
          </w:p>
        </w:tc>
        <w:tc>
          <w:tcPr>
            <w:tcW w:w="1420" w:type="dxa"/>
            <w:tcBorders>
              <w:top w:val="single" w:sz="4" w:space="0" w:color="auto"/>
              <w:left w:val="nil"/>
              <w:bottom w:val="single" w:sz="4" w:space="0" w:color="auto"/>
              <w:right w:val="single" w:sz="4" w:space="0" w:color="auto"/>
            </w:tcBorders>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得分小计（分）</w:t>
            </w:r>
          </w:p>
        </w:tc>
        <w:tc>
          <w:tcPr>
            <w:tcW w:w="1080"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r>
      <w:tr w:rsidR="00552552" w:rsidTr="00C23567">
        <w:trPr>
          <w:trHeight w:val="923"/>
        </w:trPr>
        <w:tc>
          <w:tcPr>
            <w:tcW w:w="1008" w:type="dxa"/>
            <w:tcBorders>
              <w:top w:val="single" w:sz="4" w:space="0" w:color="auto"/>
              <w:left w:val="single" w:sz="4" w:space="0" w:color="auto"/>
              <w:bottom w:val="single" w:sz="4" w:space="0" w:color="auto"/>
              <w:right w:val="single" w:sz="4" w:space="0" w:color="auto"/>
            </w:tcBorders>
            <w:noWrap/>
            <w:vAlign w:val="center"/>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0"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1"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0"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16"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85"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20"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noWrap/>
            <w:vAlign w:val="bottom"/>
            <w:hideMark/>
          </w:tcPr>
          <w:p w:rsidR="00552552" w:rsidRDefault="00552552" w:rsidP="00C23567">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r>
    </w:tbl>
    <w:p w:rsidR="00816104" w:rsidRDefault="00816104"/>
    <w:p w:rsidR="003B0B8C" w:rsidRPr="00F15348" w:rsidRDefault="003B0B8C" w:rsidP="00F15348">
      <w:pPr>
        <w:ind w:firstLineChars="200" w:firstLine="640"/>
        <w:rPr>
          <w:rFonts w:ascii="彩虹粗仿宋" w:eastAsia="彩虹粗仿宋"/>
          <w:sz w:val="32"/>
          <w:szCs w:val="32"/>
        </w:rPr>
      </w:pPr>
      <w:r w:rsidRPr="00F15348">
        <w:rPr>
          <w:rFonts w:ascii="彩虹粗仿宋" w:eastAsia="彩虹粗仿宋" w:hint="eastAsia"/>
          <w:sz w:val="32"/>
          <w:szCs w:val="32"/>
        </w:rPr>
        <w:t>说明：</w:t>
      </w:r>
    </w:p>
    <w:p w:rsidR="003B0B8C" w:rsidRPr="00F15348" w:rsidRDefault="00F15348" w:rsidP="00F15348">
      <w:pPr>
        <w:ind w:firstLineChars="200" w:firstLine="640"/>
        <w:rPr>
          <w:rFonts w:ascii="彩虹粗仿宋" w:eastAsia="彩虹粗仿宋"/>
          <w:sz w:val="32"/>
          <w:szCs w:val="32"/>
        </w:rPr>
      </w:pPr>
      <w:r>
        <w:rPr>
          <w:rFonts w:ascii="彩虹粗仿宋" w:eastAsia="彩虹粗仿宋" w:hint="eastAsia"/>
          <w:sz w:val="32"/>
          <w:szCs w:val="32"/>
        </w:rPr>
        <w:t>1.</w:t>
      </w:r>
      <w:r w:rsidR="003B0B8C" w:rsidRPr="00F15348">
        <w:rPr>
          <w:rFonts w:ascii="彩虹粗仿宋" w:eastAsia="彩虹粗仿宋" w:hint="eastAsia"/>
          <w:sz w:val="32"/>
          <w:szCs w:val="32"/>
        </w:rPr>
        <w:t>考核总分为100分（其中：品质类80分 ，服务类20分）；</w:t>
      </w:r>
    </w:p>
    <w:p w:rsidR="003B0B8C" w:rsidRPr="00F15348" w:rsidRDefault="00F15348" w:rsidP="00F15348">
      <w:pPr>
        <w:ind w:firstLineChars="200" w:firstLine="640"/>
        <w:rPr>
          <w:rFonts w:ascii="彩虹粗仿宋" w:eastAsia="彩虹粗仿宋"/>
          <w:sz w:val="32"/>
          <w:szCs w:val="32"/>
        </w:rPr>
      </w:pPr>
      <w:r>
        <w:rPr>
          <w:rFonts w:ascii="彩虹粗仿宋" w:eastAsia="彩虹粗仿宋" w:hint="eastAsia"/>
          <w:sz w:val="32"/>
          <w:szCs w:val="32"/>
        </w:rPr>
        <w:t>2.</w:t>
      </w:r>
      <w:r w:rsidR="003B0B8C" w:rsidRPr="00F15348">
        <w:rPr>
          <w:rFonts w:ascii="彩虹粗仿宋" w:eastAsia="彩虹粗仿宋" w:hint="eastAsia"/>
          <w:sz w:val="32"/>
          <w:szCs w:val="32"/>
        </w:rPr>
        <w:t>考核结果主要用于我行对供应商是否能继续履行合同主要依据，具体执行如下：</w:t>
      </w:r>
    </w:p>
    <w:p w:rsidR="003B0B8C" w:rsidRPr="00F15348" w:rsidRDefault="00F15348" w:rsidP="00F15348">
      <w:pPr>
        <w:ind w:firstLineChars="200" w:firstLine="640"/>
        <w:rPr>
          <w:rFonts w:ascii="彩虹粗仿宋" w:eastAsia="彩虹粗仿宋"/>
          <w:sz w:val="32"/>
          <w:szCs w:val="32"/>
        </w:rPr>
      </w:pPr>
      <w:r>
        <w:rPr>
          <w:rFonts w:ascii="彩虹粗仿宋" w:eastAsia="彩虹粗仿宋" w:hint="eastAsia"/>
          <w:sz w:val="32"/>
          <w:szCs w:val="32"/>
        </w:rPr>
        <w:t>（1）</w:t>
      </w:r>
      <w:r w:rsidR="003B0B8C" w:rsidRPr="00F15348">
        <w:rPr>
          <w:rFonts w:ascii="彩虹粗仿宋" w:eastAsia="彩虹粗仿宋" w:hint="eastAsia"/>
          <w:sz w:val="32"/>
          <w:szCs w:val="32"/>
        </w:rPr>
        <w:t>考核差值6-10分（含）停止供货一周；考核差值11-20分（含）停止供货二周;考核差值21分以上取消下季度供货。</w:t>
      </w:r>
    </w:p>
    <w:p w:rsidR="003B0B8C" w:rsidRPr="00F15348" w:rsidRDefault="003B0B8C" w:rsidP="00F15348">
      <w:pPr>
        <w:pStyle w:val="a3"/>
        <w:numPr>
          <w:ilvl w:val="0"/>
          <w:numId w:val="5"/>
        </w:numPr>
        <w:ind w:firstLineChars="0"/>
        <w:rPr>
          <w:rFonts w:ascii="彩虹粗仿宋" w:eastAsia="彩虹粗仿宋"/>
          <w:sz w:val="32"/>
          <w:szCs w:val="32"/>
        </w:rPr>
      </w:pPr>
      <w:r w:rsidRPr="00F15348">
        <w:rPr>
          <w:rFonts w:ascii="彩虹粗仿宋" w:eastAsia="彩虹粗仿宋" w:hint="eastAsia"/>
          <w:sz w:val="32"/>
          <w:szCs w:val="32"/>
        </w:rPr>
        <w:t>考核结果适用于一个季度。</w:t>
      </w:r>
    </w:p>
    <w:p w:rsidR="003B0B8C" w:rsidRPr="00F15348" w:rsidRDefault="003B0B8C" w:rsidP="00F15348">
      <w:pPr>
        <w:pStyle w:val="a3"/>
        <w:numPr>
          <w:ilvl w:val="0"/>
          <w:numId w:val="5"/>
        </w:numPr>
        <w:ind w:firstLineChars="0"/>
        <w:rPr>
          <w:rFonts w:ascii="彩虹粗仿宋" w:eastAsia="彩虹粗仿宋"/>
          <w:sz w:val="32"/>
          <w:szCs w:val="32"/>
        </w:rPr>
      </w:pPr>
      <w:r w:rsidRPr="00F15348">
        <w:rPr>
          <w:rFonts w:ascii="彩虹粗仿宋" w:eastAsia="彩虹粗仿宋" w:hint="eastAsia"/>
          <w:sz w:val="32"/>
          <w:szCs w:val="32"/>
        </w:rPr>
        <w:t>总分得分60份以下的，我方可终止采购合同。</w:t>
      </w:r>
    </w:p>
    <w:p w:rsidR="003B0B8C" w:rsidRPr="00F15348" w:rsidRDefault="003B0B8C" w:rsidP="003B0B8C">
      <w:pPr>
        <w:ind w:left="2240"/>
        <w:rPr>
          <w:sz w:val="32"/>
          <w:szCs w:val="32"/>
        </w:rPr>
      </w:pPr>
      <w:r w:rsidRPr="00F15348">
        <w:rPr>
          <w:rFonts w:hint="eastAsia"/>
          <w:sz w:val="32"/>
          <w:szCs w:val="32"/>
        </w:rPr>
        <w:t xml:space="preserve"> </w:t>
      </w:r>
    </w:p>
    <w:sectPr w:rsidR="003B0B8C" w:rsidRPr="00F153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DED" w:rsidRDefault="009E0DED" w:rsidP="0096735F">
      <w:r>
        <w:separator/>
      </w:r>
    </w:p>
  </w:endnote>
  <w:endnote w:type="continuationSeparator" w:id="0">
    <w:p w:rsidR="009E0DED" w:rsidRDefault="009E0DED" w:rsidP="00967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DED" w:rsidRDefault="009E0DED" w:rsidP="0096735F">
      <w:r>
        <w:separator/>
      </w:r>
    </w:p>
  </w:footnote>
  <w:footnote w:type="continuationSeparator" w:id="0">
    <w:p w:rsidR="009E0DED" w:rsidRDefault="009E0DED" w:rsidP="009673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23A3A"/>
    <w:multiLevelType w:val="hybridMultilevel"/>
    <w:tmpl w:val="479A50D0"/>
    <w:lvl w:ilvl="0" w:tplc="FE9C4122">
      <w:start w:val="3"/>
      <w:numFmt w:val="japaneseCounting"/>
      <w:lvlText w:val="%1、"/>
      <w:lvlJc w:val="left"/>
      <w:pPr>
        <w:ind w:left="1282" w:hanging="720"/>
      </w:pPr>
      <w:rPr>
        <w:rFonts w:hAnsiTheme="minorHAnsi"/>
        <w:sz w:val="28"/>
      </w:rPr>
    </w:lvl>
    <w:lvl w:ilvl="1" w:tplc="04090019">
      <w:start w:val="1"/>
      <w:numFmt w:val="lowerLetter"/>
      <w:lvlText w:val="%2)"/>
      <w:lvlJc w:val="left"/>
      <w:pPr>
        <w:ind w:left="1402" w:hanging="420"/>
      </w:pPr>
    </w:lvl>
    <w:lvl w:ilvl="2" w:tplc="0409001B">
      <w:start w:val="1"/>
      <w:numFmt w:val="lowerRoman"/>
      <w:lvlText w:val="%3."/>
      <w:lvlJc w:val="right"/>
      <w:pPr>
        <w:ind w:left="1822" w:hanging="420"/>
      </w:pPr>
    </w:lvl>
    <w:lvl w:ilvl="3" w:tplc="0409000F">
      <w:start w:val="1"/>
      <w:numFmt w:val="decimal"/>
      <w:lvlText w:val="%4."/>
      <w:lvlJc w:val="left"/>
      <w:pPr>
        <w:ind w:left="2242" w:hanging="420"/>
      </w:pPr>
    </w:lvl>
    <w:lvl w:ilvl="4" w:tplc="04090019">
      <w:start w:val="1"/>
      <w:numFmt w:val="lowerLetter"/>
      <w:lvlText w:val="%5)"/>
      <w:lvlJc w:val="left"/>
      <w:pPr>
        <w:ind w:left="2662" w:hanging="420"/>
      </w:pPr>
    </w:lvl>
    <w:lvl w:ilvl="5" w:tplc="0409001B">
      <w:start w:val="1"/>
      <w:numFmt w:val="lowerRoman"/>
      <w:lvlText w:val="%6."/>
      <w:lvlJc w:val="right"/>
      <w:pPr>
        <w:ind w:left="3082" w:hanging="420"/>
      </w:pPr>
    </w:lvl>
    <w:lvl w:ilvl="6" w:tplc="0409000F">
      <w:start w:val="1"/>
      <w:numFmt w:val="decimal"/>
      <w:lvlText w:val="%7."/>
      <w:lvlJc w:val="left"/>
      <w:pPr>
        <w:ind w:left="3502" w:hanging="420"/>
      </w:pPr>
    </w:lvl>
    <w:lvl w:ilvl="7" w:tplc="04090019">
      <w:start w:val="1"/>
      <w:numFmt w:val="lowerLetter"/>
      <w:lvlText w:val="%8)"/>
      <w:lvlJc w:val="left"/>
      <w:pPr>
        <w:ind w:left="3922" w:hanging="420"/>
      </w:pPr>
    </w:lvl>
    <w:lvl w:ilvl="8" w:tplc="0409001B">
      <w:start w:val="1"/>
      <w:numFmt w:val="lowerRoman"/>
      <w:lvlText w:val="%9."/>
      <w:lvlJc w:val="right"/>
      <w:pPr>
        <w:ind w:left="4342" w:hanging="420"/>
      </w:pPr>
    </w:lvl>
  </w:abstractNum>
  <w:abstractNum w:abstractNumId="1">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4F647FF1"/>
    <w:multiLevelType w:val="hybridMultilevel"/>
    <w:tmpl w:val="4200870C"/>
    <w:lvl w:ilvl="0" w:tplc="190E958A">
      <w:start w:val="1"/>
      <w:numFmt w:val="decimal"/>
      <w:lvlText w:val="（%1）"/>
      <w:lvlJc w:val="left"/>
      <w:pPr>
        <w:ind w:left="2280" w:hanging="720"/>
      </w:pPr>
      <w:rPr>
        <w:rFonts w:hint="default"/>
      </w:rPr>
    </w:lvl>
    <w:lvl w:ilvl="1" w:tplc="04090019" w:tentative="1">
      <w:start w:val="1"/>
      <w:numFmt w:val="lowerLetter"/>
      <w:lvlText w:val="%2)"/>
      <w:lvlJc w:val="left"/>
      <w:pPr>
        <w:ind w:left="2400" w:hanging="420"/>
      </w:pPr>
    </w:lvl>
    <w:lvl w:ilvl="2" w:tplc="0409001B" w:tentative="1">
      <w:start w:val="1"/>
      <w:numFmt w:val="lowerRoman"/>
      <w:lvlText w:val="%3."/>
      <w:lvlJc w:val="right"/>
      <w:pPr>
        <w:ind w:left="2820" w:hanging="420"/>
      </w:pPr>
    </w:lvl>
    <w:lvl w:ilvl="3" w:tplc="0409000F" w:tentative="1">
      <w:start w:val="1"/>
      <w:numFmt w:val="decimal"/>
      <w:lvlText w:val="%4."/>
      <w:lvlJc w:val="left"/>
      <w:pPr>
        <w:ind w:left="3240" w:hanging="420"/>
      </w:pPr>
    </w:lvl>
    <w:lvl w:ilvl="4" w:tplc="04090019" w:tentative="1">
      <w:start w:val="1"/>
      <w:numFmt w:val="lowerLetter"/>
      <w:lvlText w:val="%5)"/>
      <w:lvlJc w:val="left"/>
      <w:pPr>
        <w:ind w:left="3660" w:hanging="420"/>
      </w:pPr>
    </w:lvl>
    <w:lvl w:ilvl="5" w:tplc="0409001B" w:tentative="1">
      <w:start w:val="1"/>
      <w:numFmt w:val="lowerRoman"/>
      <w:lvlText w:val="%6."/>
      <w:lvlJc w:val="right"/>
      <w:pPr>
        <w:ind w:left="4080" w:hanging="420"/>
      </w:pPr>
    </w:lvl>
    <w:lvl w:ilvl="6" w:tplc="0409000F" w:tentative="1">
      <w:start w:val="1"/>
      <w:numFmt w:val="decimal"/>
      <w:lvlText w:val="%7."/>
      <w:lvlJc w:val="left"/>
      <w:pPr>
        <w:ind w:left="4500" w:hanging="420"/>
      </w:pPr>
    </w:lvl>
    <w:lvl w:ilvl="7" w:tplc="04090019" w:tentative="1">
      <w:start w:val="1"/>
      <w:numFmt w:val="lowerLetter"/>
      <w:lvlText w:val="%8)"/>
      <w:lvlJc w:val="left"/>
      <w:pPr>
        <w:ind w:left="4920" w:hanging="420"/>
      </w:pPr>
    </w:lvl>
    <w:lvl w:ilvl="8" w:tplc="0409001B" w:tentative="1">
      <w:start w:val="1"/>
      <w:numFmt w:val="lowerRoman"/>
      <w:lvlText w:val="%9."/>
      <w:lvlJc w:val="right"/>
      <w:pPr>
        <w:ind w:left="5340" w:hanging="420"/>
      </w:pPr>
    </w:lvl>
  </w:abstractNum>
  <w:abstractNum w:abstractNumId="3">
    <w:nsid w:val="5B1F7468"/>
    <w:multiLevelType w:val="hybridMultilevel"/>
    <w:tmpl w:val="8078DC10"/>
    <w:lvl w:ilvl="0" w:tplc="99E80A18">
      <w:start w:val="2"/>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744A0CE7"/>
    <w:multiLevelType w:val="hybridMultilevel"/>
    <w:tmpl w:val="031C93B4"/>
    <w:lvl w:ilvl="0" w:tplc="80606D2E">
      <w:start w:val="2"/>
      <w:numFmt w:val="japaneseCounting"/>
      <w:lvlText w:val="（%1）"/>
      <w:lvlJc w:val="left"/>
      <w:pPr>
        <w:ind w:left="1445" w:hanging="885"/>
      </w:p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1"/>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176776"/>
    <w:rsid w:val="00221238"/>
    <w:rsid w:val="002E4517"/>
    <w:rsid w:val="00325EEC"/>
    <w:rsid w:val="003B0B8C"/>
    <w:rsid w:val="0044793D"/>
    <w:rsid w:val="00501340"/>
    <w:rsid w:val="00552552"/>
    <w:rsid w:val="00562C4D"/>
    <w:rsid w:val="005C203C"/>
    <w:rsid w:val="00644AA2"/>
    <w:rsid w:val="006B15B9"/>
    <w:rsid w:val="006F4439"/>
    <w:rsid w:val="0071203B"/>
    <w:rsid w:val="007734BD"/>
    <w:rsid w:val="007768D4"/>
    <w:rsid w:val="00793A83"/>
    <w:rsid w:val="007B27E3"/>
    <w:rsid w:val="00816104"/>
    <w:rsid w:val="0096735F"/>
    <w:rsid w:val="009C7A5A"/>
    <w:rsid w:val="009E0DED"/>
    <w:rsid w:val="00A66807"/>
    <w:rsid w:val="00BB73B3"/>
    <w:rsid w:val="00D525E1"/>
    <w:rsid w:val="00E54171"/>
    <w:rsid w:val="00F15348"/>
    <w:rsid w:val="00F43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3A83"/>
    <w:pPr>
      <w:ind w:firstLineChars="200" w:firstLine="420"/>
    </w:pPr>
    <w:rPr>
      <w:rFonts w:ascii="Calibri" w:eastAsia="宋体" w:hAnsi="Calibri" w:cs="Times New Roman"/>
    </w:rPr>
  </w:style>
  <w:style w:type="paragraph" w:styleId="a4">
    <w:name w:val="header"/>
    <w:basedOn w:val="a"/>
    <w:link w:val="Char"/>
    <w:uiPriority w:val="99"/>
    <w:unhideWhenUsed/>
    <w:rsid w:val="009673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6735F"/>
    <w:rPr>
      <w:sz w:val="18"/>
      <w:szCs w:val="18"/>
    </w:rPr>
  </w:style>
  <w:style w:type="paragraph" w:styleId="a5">
    <w:name w:val="footer"/>
    <w:basedOn w:val="a"/>
    <w:link w:val="Char0"/>
    <w:uiPriority w:val="99"/>
    <w:unhideWhenUsed/>
    <w:rsid w:val="0096735F"/>
    <w:pPr>
      <w:tabs>
        <w:tab w:val="center" w:pos="4153"/>
        <w:tab w:val="right" w:pos="8306"/>
      </w:tabs>
      <w:snapToGrid w:val="0"/>
      <w:jc w:val="left"/>
    </w:pPr>
    <w:rPr>
      <w:sz w:val="18"/>
      <w:szCs w:val="18"/>
    </w:rPr>
  </w:style>
  <w:style w:type="character" w:customStyle="1" w:styleId="Char0">
    <w:name w:val="页脚 Char"/>
    <w:basedOn w:val="a0"/>
    <w:link w:val="a5"/>
    <w:uiPriority w:val="99"/>
    <w:rsid w:val="0096735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3A83"/>
    <w:pPr>
      <w:ind w:firstLineChars="200" w:firstLine="420"/>
    </w:pPr>
    <w:rPr>
      <w:rFonts w:ascii="Calibri" w:eastAsia="宋体" w:hAnsi="Calibri" w:cs="Times New Roman"/>
    </w:rPr>
  </w:style>
  <w:style w:type="paragraph" w:styleId="a4">
    <w:name w:val="header"/>
    <w:basedOn w:val="a"/>
    <w:link w:val="Char"/>
    <w:uiPriority w:val="99"/>
    <w:unhideWhenUsed/>
    <w:rsid w:val="009673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6735F"/>
    <w:rPr>
      <w:sz w:val="18"/>
      <w:szCs w:val="18"/>
    </w:rPr>
  </w:style>
  <w:style w:type="paragraph" w:styleId="a5">
    <w:name w:val="footer"/>
    <w:basedOn w:val="a"/>
    <w:link w:val="Char0"/>
    <w:uiPriority w:val="99"/>
    <w:unhideWhenUsed/>
    <w:rsid w:val="0096735F"/>
    <w:pPr>
      <w:tabs>
        <w:tab w:val="center" w:pos="4153"/>
        <w:tab w:val="right" w:pos="8306"/>
      </w:tabs>
      <w:snapToGrid w:val="0"/>
      <w:jc w:val="left"/>
    </w:pPr>
    <w:rPr>
      <w:sz w:val="18"/>
      <w:szCs w:val="18"/>
    </w:rPr>
  </w:style>
  <w:style w:type="character" w:customStyle="1" w:styleId="Char0">
    <w:name w:val="页脚 Char"/>
    <w:basedOn w:val="a0"/>
    <w:link w:val="a5"/>
    <w:uiPriority w:val="99"/>
    <w:rsid w:val="009673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839554">
      <w:bodyDiv w:val="1"/>
      <w:marLeft w:val="0"/>
      <w:marRight w:val="0"/>
      <w:marTop w:val="0"/>
      <w:marBottom w:val="0"/>
      <w:divBdr>
        <w:top w:val="none" w:sz="0" w:space="0" w:color="auto"/>
        <w:left w:val="none" w:sz="0" w:space="0" w:color="auto"/>
        <w:bottom w:val="none" w:sz="0" w:space="0" w:color="auto"/>
        <w:right w:val="none" w:sz="0" w:space="0" w:color="auto"/>
      </w:divBdr>
    </w:div>
    <w:div w:id="1681814706">
      <w:bodyDiv w:val="1"/>
      <w:marLeft w:val="0"/>
      <w:marRight w:val="0"/>
      <w:marTop w:val="0"/>
      <w:marBottom w:val="0"/>
      <w:divBdr>
        <w:top w:val="none" w:sz="0" w:space="0" w:color="auto"/>
        <w:left w:val="none" w:sz="0" w:space="0" w:color="auto"/>
        <w:bottom w:val="none" w:sz="0" w:space="0" w:color="auto"/>
        <w:right w:val="none" w:sz="0" w:space="0" w:color="auto"/>
      </w:divBdr>
    </w:div>
    <w:div w:id="1914852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315</Words>
  <Characters>1802</Characters>
  <Application>Microsoft Office Word</Application>
  <DocSecurity>0</DocSecurity>
  <Lines>15</Lines>
  <Paragraphs>4</Paragraphs>
  <ScaleCrop>false</ScaleCrop>
  <Company>OEM</Company>
  <LinksUpToDate>false</LinksUpToDate>
  <CharactersWithSpaces>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钏冬晨</cp:lastModifiedBy>
  <cp:revision>6</cp:revision>
  <dcterms:created xsi:type="dcterms:W3CDTF">2024-08-21T08:29:00Z</dcterms:created>
  <dcterms:modified xsi:type="dcterms:W3CDTF">2024-08-21T08:43:00Z</dcterms:modified>
</cp:coreProperties>
</file>