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78B5" w:rsidRPr="00DE78B5" w:rsidRDefault="00793230" w:rsidP="00793230">
      <w:pPr>
        <w:spacing w:line="360" w:lineRule="auto"/>
        <w:jc w:val="center"/>
        <w:rPr>
          <w:rFonts w:ascii="彩虹粗仿宋" w:eastAsia="彩虹粗仿宋" w:hAnsi="宋体" w:cs="Times New Roman"/>
          <w:b/>
          <w:snapToGrid w:val="0"/>
          <w:kern w:val="0"/>
          <w:sz w:val="48"/>
          <w:szCs w:val="48"/>
        </w:rPr>
      </w:pPr>
      <w:r>
        <w:rPr>
          <w:rFonts w:ascii="彩虹粗仿宋" w:eastAsia="彩虹粗仿宋" w:hAnsi="宋体" w:cs="Times New Roman" w:hint="eastAsia"/>
          <w:b/>
          <w:snapToGrid w:val="0"/>
          <w:kern w:val="0"/>
          <w:sz w:val="48"/>
          <w:szCs w:val="48"/>
        </w:rPr>
        <w:t>关于</w:t>
      </w:r>
      <w:r w:rsidR="002E3216">
        <w:rPr>
          <w:rFonts w:ascii="彩虹粗仿宋" w:eastAsia="彩虹粗仿宋" w:hAnsi="宋体" w:cs="Times New Roman" w:hint="eastAsia"/>
          <w:b/>
          <w:snapToGrid w:val="0"/>
          <w:kern w:val="0"/>
          <w:sz w:val="48"/>
          <w:szCs w:val="48"/>
        </w:rPr>
        <w:t>彭山</w:t>
      </w:r>
      <w:r w:rsidR="001D5D50">
        <w:rPr>
          <w:rFonts w:ascii="彩虹粗仿宋" w:eastAsia="彩虹粗仿宋" w:hAnsi="宋体" w:cs="Times New Roman" w:hint="eastAsia"/>
          <w:b/>
          <w:snapToGrid w:val="0"/>
          <w:kern w:val="0"/>
          <w:sz w:val="48"/>
          <w:szCs w:val="48"/>
        </w:rPr>
        <w:t>支行保安服务</w:t>
      </w:r>
      <w:r>
        <w:rPr>
          <w:rFonts w:ascii="彩虹粗仿宋" w:eastAsia="彩虹粗仿宋" w:hAnsi="宋体" w:cs="Times New Roman" w:hint="eastAsia"/>
          <w:b/>
          <w:snapToGrid w:val="0"/>
          <w:kern w:val="0"/>
          <w:sz w:val="48"/>
          <w:szCs w:val="48"/>
        </w:rPr>
        <w:t>的</w:t>
      </w:r>
      <w:r w:rsidR="00DE78B5" w:rsidRPr="00DE78B5">
        <w:rPr>
          <w:rFonts w:ascii="彩虹粗仿宋" w:eastAsia="彩虹粗仿宋" w:hAnsi="宋体" w:cs="Times New Roman" w:hint="eastAsia"/>
          <w:b/>
          <w:snapToGrid w:val="0"/>
          <w:kern w:val="0"/>
          <w:sz w:val="48"/>
          <w:szCs w:val="48"/>
        </w:rPr>
        <w:t>采购需求</w:t>
      </w:r>
    </w:p>
    <w:p w:rsidR="00DE78B5" w:rsidRDefault="00DE78B5" w:rsidP="00DE78B5">
      <w:pPr>
        <w:spacing w:line="360" w:lineRule="auto"/>
        <w:ind w:firstLineChars="200" w:firstLine="643"/>
        <w:rPr>
          <w:rFonts w:ascii="彩虹粗仿宋" w:eastAsia="彩虹粗仿宋" w:hAnsi="宋体" w:cs="Times New Roman"/>
          <w:b/>
          <w:snapToGrid w:val="0"/>
          <w:kern w:val="0"/>
          <w:sz w:val="32"/>
          <w:szCs w:val="32"/>
        </w:rPr>
      </w:pPr>
    </w:p>
    <w:p w:rsidR="00E73CB9" w:rsidRPr="00DE78B5" w:rsidRDefault="00E73CB9" w:rsidP="00DE78B5">
      <w:pPr>
        <w:spacing w:line="360" w:lineRule="auto"/>
        <w:ind w:firstLineChars="200" w:firstLine="643"/>
        <w:rPr>
          <w:rFonts w:ascii="彩虹粗仿宋" w:eastAsia="彩虹粗仿宋" w:hAnsi="宋体" w:cs="Times New Roman"/>
          <w:b/>
          <w:snapToGrid w:val="0"/>
          <w:kern w:val="0"/>
          <w:sz w:val="32"/>
          <w:szCs w:val="32"/>
        </w:rPr>
      </w:pPr>
      <w:r w:rsidRPr="00DE78B5">
        <w:rPr>
          <w:rFonts w:ascii="彩虹粗仿宋" w:eastAsia="彩虹粗仿宋" w:hAnsi="宋体" w:cs="Times New Roman" w:hint="eastAsia"/>
          <w:b/>
          <w:snapToGrid w:val="0"/>
          <w:kern w:val="0"/>
          <w:sz w:val="32"/>
          <w:szCs w:val="32"/>
        </w:rPr>
        <w:t>一、服务供应商要求</w:t>
      </w:r>
    </w:p>
    <w:p w:rsidR="00E5785D" w:rsidRDefault="00E5785D" w:rsidP="00E5785D">
      <w:pPr>
        <w:spacing w:line="560" w:lineRule="exact"/>
        <w:ind w:firstLineChars="150" w:firstLine="480"/>
        <w:rPr>
          <w:rFonts w:ascii="彩虹粗仿宋" w:eastAsia="彩虹粗仿宋"/>
          <w:sz w:val="32"/>
          <w:szCs w:val="32"/>
        </w:rPr>
      </w:pPr>
      <w:r w:rsidRPr="003B5748">
        <w:rPr>
          <w:rFonts w:ascii="彩虹粗仿宋" w:eastAsia="彩虹粗仿宋" w:hint="eastAsia"/>
          <w:sz w:val="32"/>
          <w:szCs w:val="32"/>
        </w:rPr>
        <w:t>（一）投标资格。为龙集采注册成功供应商，规范运作的保安服务企业。保安服务企业要提供</w:t>
      </w:r>
      <w:r>
        <w:rPr>
          <w:rFonts w:ascii="彩虹粗仿宋" w:eastAsia="彩虹粗仿宋" w:hint="eastAsia"/>
          <w:sz w:val="32"/>
          <w:szCs w:val="32"/>
        </w:rPr>
        <w:t>以下资料：</w:t>
      </w:r>
    </w:p>
    <w:p w:rsidR="00E5785D" w:rsidRDefault="00E5785D" w:rsidP="00E5785D">
      <w:pPr>
        <w:spacing w:line="560" w:lineRule="exact"/>
        <w:ind w:firstLineChars="150" w:firstLine="480"/>
        <w:rPr>
          <w:rFonts w:ascii="彩虹粗仿宋" w:eastAsia="彩虹粗仿宋"/>
          <w:sz w:val="32"/>
          <w:szCs w:val="32"/>
        </w:rPr>
      </w:pPr>
      <w:r>
        <w:rPr>
          <w:rFonts w:ascii="彩虹粗仿宋" w:eastAsia="彩虹粗仿宋" w:hint="eastAsia"/>
          <w:sz w:val="32"/>
          <w:szCs w:val="32"/>
        </w:rPr>
        <w:t>1、</w:t>
      </w:r>
      <w:r w:rsidRPr="003B5748">
        <w:rPr>
          <w:rFonts w:ascii="彩虹粗仿宋" w:eastAsia="彩虹粗仿宋" w:hint="eastAsia"/>
          <w:sz w:val="32"/>
          <w:szCs w:val="32"/>
        </w:rPr>
        <w:t>企业简介</w:t>
      </w:r>
      <w:r>
        <w:rPr>
          <w:rFonts w:ascii="彩虹粗仿宋" w:eastAsia="彩虹粗仿宋" w:hint="eastAsia"/>
          <w:sz w:val="32"/>
          <w:szCs w:val="32"/>
        </w:rPr>
        <w:t>；</w:t>
      </w:r>
    </w:p>
    <w:p w:rsidR="00E5785D" w:rsidRDefault="00E5785D" w:rsidP="00E5785D">
      <w:pPr>
        <w:spacing w:line="560" w:lineRule="exact"/>
        <w:ind w:firstLineChars="150" w:firstLine="480"/>
        <w:rPr>
          <w:rFonts w:ascii="彩虹粗仿宋" w:eastAsia="彩虹粗仿宋"/>
          <w:sz w:val="32"/>
          <w:szCs w:val="32"/>
        </w:rPr>
      </w:pPr>
      <w:r>
        <w:rPr>
          <w:rFonts w:ascii="彩虹粗仿宋" w:eastAsia="彩虹粗仿宋" w:hint="eastAsia"/>
          <w:sz w:val="32"/>
          <w:szCs w:val="32"/>
        </w:rPr>
        <w:t>2、</w:t>
      </w:r>
      <w:r w:rsidRPr="003B5748">
        <w:rPr>
          <w:rFonts w:ascii="彩虹粗仿宋" w:eastAsia="彩虹粗仿宋" w:hint="eastAsia"/>
          <w:sz w:val="32"/>
          <w:szCs w:val="32"/>
        </w:rPr>
        <w:t>企业资格证明文件</w:t>
      </w:r>
      <w:r>
        <w:rPr>
          <w:rFonts w:ascii="彩虹粗仿宋" w:eastAsia="彩虹粗仿宋" w:hint="eastAsia"/>
          <w:sz w:val="32"/>
          <w:szCs w:val="32"/>
        </w:rPr>
        <w:t>（含保安服务许可证、劳力派遣经营许可证）正本或加盖鲜章的复印件；</w:t>
      </w:r>
    </w:p>
    <w:p w:rsidR="00E5785D" w:rsidRDefault="00031843" w:rsidP="00E5785D">
      <w:pPr>
        <w:spacing w:line="560" w:lineRule="exact"/>
        <w:ind w:firstLineChars="150" w:firstLine="480"/>
        <w:rPr>
          <w:rFonts w:ascii="彩虹粗仿宋" w:eastAsia="彩虹粗仿宋"/>
          <w:sz w:val="32"/>
          <w:szCs w:val="32"/>
        </w:rPr>
      </w:pPr>
      <w:r>
        <w:rPr>
          <w:rFonts w:ascii="彩虹粗仿宋" w:eastAsia="彩虹粗仿宋"/>
          <w:sz w:val="32"/>
          <w:szCs w:val="32"/>
        </w:rPr>
        <w:t>3</w:t>
      </w:r>
      <w:r w:rsidR="00E5785D">
        <w:rPr>
          <w:rFonts w:ascii="彩虹粗仿宋" w:eastAsia="彩虹粗仿宋" w:hint="eastAsia"/>
          <w:sz w:val="32"/>
          <w:szCs w:val="32"/>
        </w:rPr>
        <w:t>、</w:t>
      </w:r>
      <w:r w:rsidR="00E5785D" w:rsidRPr="003B5748">
        <w:rPr>
          <w:rFonts w:ascii="彩虹粗仿宋" w:eastAsia="彩虹粗仿宋" w:hint="eastAsia"/>
          <w:sz w:val="32"/>
          <w:szCs w:val="32"/>
        </w:rPr>
        <w:t>营业执照、税务登记证正本或加盖鲜章的复印件</w:t>
      </w:r>
      <w:r w:rsidR="00E5785D">
        <w:rPr>
          <w:rFonts w:ascii="彩虹粗仿宋" w:eastAsia="彩虹粗仿宋" w:hint="eastAsia"/>
          <w:sz w:val="32"/>
          <w:szCs w:val="32"/>
        </w:rPr>
        <w:t>；</w:t>
      </w:r>
    </w:p>
    <w:p w:rsidR="00E5785D" w:rsidRPr="003B5748" w:rsidRDefault="00031843" w:rsidP="00E5785D">
      <w:pPr>
        <w:spacing w:line="560" w:lineRule="exact"/>
        <w:ind w:firstLineChars="150" w:firstLine="480"/>
        <w:rPr>
          <w:rFonts w:ascii="彩虹粗仿宋" w:eastAsia="彩虹粗仿宋"/>
          <w:sz w:val="32"/>
          <w:szCs w:val="32"/>
        </w:rPr>
      </w:pPr>
      <w:r>
        <w:rPr>
          <w:rFonts w:ascii="彩虹粗仿宋" w:eastAsia="彩虹粗仿宋"/>
          <w:sz w:val="32"/>
          <w:szCs w:val="32"/>
        </w:rPr>
        <w:t>4</w:t>
      </w:r>
      <w:bookmarkStart w:id="0" w:name="_GoBack"/>
      <w:bookmarkEnd w:id="0"/>
      <w:r w:rsidR="00E5785D">
        <w:rPr>
          <w:rFonts w:ascii="彩虹粗仿宋" w:eastAsia="彩虹粗仿宋" w:hint="eastAsia"/>
          <w:sz w:val="32"/>
          <w:szCs w:val="32"/>
        </w:rPr>
        <w:t>、近期</w:t>
      </w:r>
      <w:r w:rsidR="00E5785D" w:rsidRPr="003B5748">
        <w:rPr>
          <w:rFonts w:ascii="彩虹粗仿宋" w:eastAsia="彩虹粗仿宋" w:hint="eastAsia"/>
          <w:sz w:val="32"/>
          <w:szCs w:val="32"/>
        </w:rPr>
        <w:t>业绩报告</w:t>
      </w:r>
      <w:r w:rsidR="00E5785D">
        <w:rPr>
          <w:rFonts w:ascii="彩虹粗仿宋" w:eastAsia="彩虹粗仿宋" w:hint="eastAsia"/>
          <w:sz w:val="32"/>
          <w:szCs w:val="32"/>
        </w:rPr>
        <w:t>，提供与银行金融机构合作的项目合同首尾页复印件；</w:t>
      </w:r>
    </w:p>
    <w:p w:rsidR="00E5785D" w:rsidRPr="003B5748" w:rsidRDefault="00E5785D" w:rsidP="00E5785D">
      <w:pPr>
        <w:spacing w:line="560" w:lineRule="exact"/>
        <w:ind w:firstLineChars="150" w:firstLine="480"/>
        <w:rPr>
          <w:rFonts w:ascii="彩虹粗仿宋" w:eastAsia="彩虹粗仿宋"/>
          <w:sz w:val="32"/>
          <w:szCs w:val="32"/>
        </w:rPr>
      </w:pPr>
      <w:r w:rsidRPr="003B5748">
        <w:rPr>
          <w:rFonts w:ascii="彩虹粗仿宋" w:eastAsia="彩虹粗仿宋" w:hint="eastAsia"/>
          <w:sz w:val="32"/>
          <w:szCs w:val="32"/>
        </w:rPr>
        <w:t>（二）提供为本项目服务的方案以及详细的费用测算和投标报价。</w:t>
      </w:r>
    </w:p>
    <w:p w:rsidR="00E5785D" w:rsidRPr="003B5748" w:rsidRDefault="00E5785D" w:rsidP="00E5785D">
      <w:pPr>
        <w:spacing w:line="560" w:lineRule="exact"/>
        <w:ind w:firstLineChars="150" w:firstLine="480"/>
        <w:rPr>
          <w:rFonts w:ascii="彩虹粗仿宋" w:eastAsia="彩虹粗仿宋"/>
          <w:sz w:val="32"/>
          <w:szCs w:val="32"/>
        </w:rPr>
      </w:pPr>
      <w:r w:rsidRPr="003B5748">
        <w:rPr>
          <w:rFonts w:ascii="彩虹粗仿宋" w:eastAsia="彩虹粗仿宋" w:hint="eastAsia"/>
          <w:sz w:val="32"/>
          <w:szCs w:val="32"/>
        </w:rPr>
        <w:t>（三）为了减少因人员更换后对值勤场所不熟悉而造成不必要的安全隐患和人员纠纷，确保保安服务工作的正常进行，新供应商</w:t>
      </w:r>
      <w:r w:rsidR="00DD2C09" w:rsidRPr="003B5748">
        <w:rPr>
          <w:rFonts w:ascii="彩虹粗仿宋" w:eastAsia="彩虹粗仿宋" w:hint="eastAsia"/>
          <w:sz w:val="32"/>
          <w:szCs w:val="32"/>
        </w:rPr>
        <w:t>必须</w:t>
      </w:r>
      <w:r w:rsidRPr="003B5748">
        <w:rPr>
          <w:rFonts w:ascii="彩虹粗仿宋" w:eastAsia="彩虹粗仿宋" w:hint="eastAsia"/>
          <w:sz w:val="32"/>
          <w:szCs w:val="32"/>
        </w:rPr>
        <w:t>对原保安公司的人员</w:t>
      </w:r>
      <w:r w:rsidR="00DD2C09">
        <w:rPr>
          <w:rFonts w:ascii="彩虹粗仿宋" w:eastAsia="彩虹粗仿宋" w:hint="eastAsia"/>
          <w:sz w:val="32"/>
          <w:szCs w:val="32"/>
        </w:rPr>
        <w:t>予以</w:t>
      </w:r>
      <w:r w:rsidRPr="003B5748">
        <w:rPr>
          <w:rFonts w:ascii="彩虹粗仿宋" w:eastAsia="彩虹粗仿宋" w:hint="eastAsia"/>
          <w:sz w:val="32"/>
          <w:szCs w:val="32"/>
        </w:rPr>
        <w:t>保留。</w:t>
      </w:r>
    </w:p>
    <w:p w:rsidR="00E5785D" w:rsidRDefault="00E5785D" w:rsidP="00E5785D">
      <w:pPr>
        <w:spacing w:line="560" w:lineRule="exact"/>
        <w:ind w:firstLineChars="150" w:firstLine="480"/>
        <w:rPr>
          <w:rFonts w:ascii="彩虹粗仿宋" w:eastAsia="彩虹粗仿宋"/>
          <w:sz w:val="32"/>
          <w:szCs w:val="32"/>
        </w:rPr>
      </w:pPr>
      <w:r w:rsidRPr="003B5748">
        <w:rPr>
          <w:rFonts w:ascii="彩虹粗仿宋" w:eastAsia="彩虹粗仿宋" w:hint="eastAsia"/>
          <w:sz w:val="32"/>
          <w:szCs w:val="32"/>
        </w:rPr>
        <w:t>（四）中标</w:t>
      </w:r>
      <w:r>
        <w:rPr>
          <w:rFonts w:ascii="彩虹粗仿宋" w:eastAsia="彩虹粗仿宋" w:hint="eastAsia"/>
          <w:sz w:val="32"/>
          <w:szCs w:val="32"/>
        </w:rPr>
        <w:t>公司</w:t>
      </w:r>
      <w:r w:rsidRPr="003B5748">
        <w:rPr>
          <w:rFonts w:ascii="彩虹粗仿宋" w:eastAsia="彩虹粗仿宋" w:hint="eastAsia"/>
          <w:sz w:val="32"/>
          <w:szCs w:val="32"/>
        </w:rPr>
        <w:t>聘用的保安服务人员必须符合政审合格、身体健康、待人礼貌、举止端庄等要求。</w:t>
      </w:r>
    </w:p>
    <w:p w:rsidR="00E5785D" w:rsidRPr="00DE78B5" w:rsidRDefault="00E73CB9" w:rsidP="00DE78B5">
      <w:pPr>
        <w:spacing w:line="360" w:lineRule="auto"/>
        <w:ind w:firstLineChars="200" w:firstLine="643"/>
        <w:rPr>
          <w:rFonts w:ascii="彩虹粗仿宋" w:eastAsia="彩虹粗仿宋" w:hAnsi="宋体" w:cs="Times New Roman"/>
          <w:b/>
          <w:snapToGrid w:val="0"/>
          <w:kern w:val="0"/>
          <w:sz w:val="32"/>
          <w:szCs w:val="32"/>
        </w:rPr>
      </w:pPr>
      <w:r w:rsidRPr="00DE78B5">
        <w:rPr>
          <w:rFonts w:ascii="彩虹粗仿宋" w:eastAsia="彩虹粗仿宋" w:hAnsi="宋体" w:cs="Times New Roman" w:hint="eastAsia"/>
          <w:b/>
          <w:snapToGrid w:val="0"/>
          <w:kern w:val="0"/>
          <w:sz w:val="32"/>
          <w:szCs w:val="32"/>
        </w:rPr>
        <w:t>二、服务品类</w:t>
      </w:r>
    </w:p>
    <w:p w:rsidR="00E73CB9" w:rsidRPr="00EF16DC" w:rsidRDefault="00E5785D" w:rsidP="00E73CB9">
      <w:pPr>
        <w:spacing w:line="360" w:lineRule="auto"/>
        <w:ind w:firstLineChars="200" w:firstLine="640"/>
        <w:rPr>
          <w:rFonts w:ascii="彩虹粗仿宋" w:eastAsia="彩虹粗仿宋" w:hAnsi="宋体" w:cs="Times New Roman"/>
          <w:snapToGrid w:val="0"/>
          <w:kern w:val="0"/>
          <w:sz w:val="32"/>
          <w:szCs w:val="32"/>
        </w:rPr>
      </w:pPr>
      <w:r w:rsidRPr="00EF16DC">
        <w:rPr>
          <w:rFonts w:ascii="彩虹粗仿宋" w:eastAsia="彩虹粗仿宋" w:hAnsi="宋体" w:cs="Times New Roman" w:hint="eastAsia"/>
          <w:snapToGrid w:val="0"/>
          <w:kern w:val="0"/>
          <w:sz w:val="32"/>
          <w:szCs w:val="32"/>
        </w:rPr>
        <w:t>本次采购</w:t>
      </w:r>
      <w:r>
        <w:rPr>
          <w:rFonts w:ascii="彩虹粗仿宋" w:eastAsia="彩虹粗仿宋" w:hAnsi="宋体" w:cs="Times New Roman" w:hint="eastAsia"/>
          <w:snapToGrid w:val="0"/>
          <w:kern w:val="0"/>
          <w:sz w:val="32"/>
          <w:szCs w:val="32"/>
        </w:rPr>
        <w:t>为保安</w:t>
      </w:r>
      <w:r w:rsidRPr="00EF16DC">
        <w:rPr>
          <w:rFonts w:ascii="彩虹粗仿宋" w:eastAsia="彩虹粗仿宋" w:hAnsi="宋体" w:cs="Times New Roman" w:hint="eastAsia"/>
          <w:snapToGrid w:val="0"/>
          <w:kern w:val="0"/>
          <w:sz w:val="32"/>
          <w:szCs w:val="32"/>
        </w:rPr>
        <w:t>服务</w:t>
      </w:r>
      <w:r w:rsidR="00E73CB9" w:rsidRPr="00EF16DC">
        <w:rPr>
          <w:rFonts w:ascii="彩虹粗仿宋" w:eastAsia="彩虹粗仿宋" w:hAnsi="宋体" w:cs="Times New Roman" w:hint="eastAsia"/>
          <w:snapToGrid w:val="0"/>
          <w:kern w:val="0"/>
          <w:sz w:val="32"/>
          <w:szCs w:val="32"/>
        </w:rPr>
        <w:t>。</w:t>
      </w:r>
    </w:p>
    <w:p w:rsidR="00E73CB9" w:rsidRPr="00DE78B5" w:rsidRDefault="00E73CB9" w:rsidP="00DE78B5">
      <w:pPr>
        <w:spacing w:line="360" w:lineRule="auto"/>
        <w:ind w:firstLineChars="200" w:firstLine="643"/>
        <w:rPr>
          <w:rFonts w:ascii="彩虹粗仿宋" w:eastAsia="彩虹粗仿宋" w:hAnsi="宋体" w:cs="Times New Roman"/>
          <w:b/>
          <w:snapToGrid w:val="0"/>
          <w:kern w:val="0"/>
          <w:sz w:val="32"/>
          <w:szCs w:val="32"/>
        </w:rPr>
      </w:pPr>
      <w:r w:rsidRPr="00DE78B5">
        <w:rPr>
          <w:rFonts w:ascii="彩虹粗仿宋" w:eastAsia="彩虹粗仿宋" w:hAnsi="宋体" w:cs="Times New Roman" w:hint="eastAsia"/>
          <w:b/>
          <w:snapToGrid w:val="0"/>
          <w:kern w:val="0"/>
          <w:sz w:val="32"/>
          <w:szCs w:val="32"/>
        </w:rPr>
        <w:t>三、服务内容，包括每项服务的具体内容。</w:t>
      </w:r>
    </w:p>
    <w:p w:rsidR="00E5785D" w:rsidRPr="003B5748" w:rsidRDefault="00E5785D" w:rsidP="00E5785D">
      <w:pPr>
        <w:spacing w:line="560" w:lineRule="exact"/>
        <w:ind w:firstLineChars="200" w:firstLine="640"/>
        <w:rPr>
          <w:rFonts w:ascii="彩虹粗仿宋" w:eastAsia="彩虹粗仿宋"/>
          <w:sz w:val="32"/>
          <w:szCs w:val="32"/>
        </w:rPr>
      </w:pPr>
      <w:r w:rsidRPr="003B5748">
        <w:rPr>
          <w:rFonts w:ascii="彩虹粗仿宋" w:eastAsia="彩虹粗仿宋" w:hint="eastAsia"/>
          <w:sz w:val="32"/>
          <w:szCs w:val="32"/>
        </w:rPr>
        <w:t>1.为甲方位于眉山市</w:t>
      </w:r>
      <w:r w:rsidR="002E3216">
        <w:rPr>
          <w:rFonts w:ascii="彩虹粗仿宋" w:eastAsia="彩虹粗仿宋" w:hint="eastAsia"/>
          <w:sz w:val="32"/>
          <w:szCs w:val="32"/>
        </w:rPr>
        <w:t>彭山区</w:t>
      </w:r>
      <w:r>
        <w:rPr>
          <w:rFonts w:ascii="彩虹粗仿宋" w:eastAsia="彩虹粗仿宋" w:hint="eastAsia"/>
          <w:sz w:val="32"/>
          <w:szCs w:val="32"/>
        </w:rPr>
        <w:t>的</w:t>
      </w:r>
      <w:r w:rsidRPr="003B5748">
        <w:rPr>
          <w:rFonts w:ascii="彩虹粗仿宋" w:eastAsia="彩虹粗仿宋" w:hint="eastAsia"/>
          <w:sz w:val="32"/>
          <w:szCs w:val="32"/>
        </w:rPr>
        <w:t>建行办公大楼</w:t>
      </w:r>
      <w:r>
        <w:rPr>
          <w:rFonts w:ascii="彩虹粗仿宋" w:eastAsia="彩虹粗仿宋" w:hint="eastAsia"/>
          <w:sz w:val="32"/>
          <w:szCs w:val="32"/>
        </w:rPr>
        <w:t>1</w:t>
      </w:r>
      <w:r w:rsidR="00DD2C09">
        <w:rPr>
          <w:rFonts w:ascii="彩虹粗仿宋" w:eastAsia="彩虹粗仿宋" w:hint="eastAsia"/>
          <w:sz w:val="32"/>
          <w:szCs w:val="32"/>
        </w:rPr>
        <w:t>-</w:t>
      </w:r>
      <w:r>
        <w:rPr>
          <w:rFonts w:ascii="彩虹粗仿宋" w:eastAsia="彩虹粗仿宋" w:hint="eastAsia"/>
          <w:sz w:val="32"/>
          <w:szCs w:val="32"/>
        </w:rPr>
        <w:t>2层等部位提供保安值守，</w:t>
      </w:r>
      <w:r w:rsidRPr="003B5748">
        <w:rPr>
          <w:rFonts w:ascii="彩虹粗仿宋" w:eastAsia="彩虹粗仿宋" w:hint="eastAsia"/>
          <w:sz w:val="32"/>
          <w:szCs w:val="32"/>
        </w:rPr>
        <w:t>门卫</w:t>
      </w:r>
      <w:r>
        <w:rPr>
          <w:rFonts w:ascii="彩虹粗仿宋" w:eastAsia="彩虹粗仿宋" w:hint="eastAsia"/>
          <w:sz w:val="32"/>
          <w:szCs w:val="32"/>
        </w:rPr>
        <w:t>和</w:t>
      </w:r>
      <w:r w:rsidRPr="003B5748">
        <w:rPr>
          <w:rFonts w:ascii="彩虹粗仿宋" w:eastAsia="彩虹粗仿宋" w:hint="eastAsia"/>
          <w:sz w:val="32"/>
          <w:szCs w:val="32"/>
        </w:rPr>
        <w:t>消防</w:t>
      </w:r>
      <w:r>
        <w:rPr>
          <w:rFonts w:ascii="彩虹粗仿宋" w:eastAsia="彩虹粗仿宋" w:hint="eastAsia"/>
          <w:sz w:val="32"/>
          <w:szCs w:val="32"/>
        </w:rPr>
        <w:t>值班室</w:t>
      </w:r>
      <w:r w:rsidRPr="003B5748">
        <w:rPr>
          <w:rFonts w:ascii="彩虹粗仿宋" w:eastAsia="彩虹粗仿宋" w:hint="eastAsia"/>
          <w:sz w:val="32"/>
          <w:szCs w:val="32"/>
        </w:rPr>
        <w:t>24小时值守。</w:t>
      </w:r>
    </w:p>
    <w:p w:rsidR="00E5785D" w:rsidRPr="00EF16DC" w:rsidRDefault="00E5785D" w:rsidP="00E5785D">
      <w:pPr>
        <w:spacing w:line="360" w:lineRule="auto"/>
        <w:ind w:firstLineChars="200" w:firstLine="640"/>
        <w:rPr>
          <w:rFonts w:ascii="彩虹粗仿宋" w:eastAsia="彩虹粗仿宋" w:hAnsi="宋体" w:cs="Times New Roman"/>
          <w:snapToGrid w:val="0"/>
          <w:kern w:val="0"/>
          <w:sz w:val="32"/>
          <w:szCs w:val="32"/>
        </w:rPr>
      </w:pPr>
      <w:r w:rsidRPr="003B5748">
        <w:rPr>
          <w:rFonts w:ascii="彩虹粗仿宋" w:eastAsia="彩虹粗仿宋" w:hint="eastAsia"/>
          <w:color w:val="000000"/>
          <w:sz w:val="32"/>
          <w:szCs w:val="32"/>
        </w:rPr>
        <w:t>2.为甲方位于眉山市</w:t>
      </w:r>
      <w:r w:rsidR="002E3216">
        <w:rPr>
          <w:rFonts w:ascii="彩虹粗仿宋" w:eastAsia="彩虹粗仿宋" w:hint="eastAsia"/>
          <w:color w:val="000000"/>
          <w:sz w:val="32"/>
          <w:szCs w:val="32"/>
        </w:rPr>
        <w:t>彭山区</w:t>
      </w:r>
      <w:r>
        <w:rPr>
          <w:rFonts w:ascii="彩虹粗仿宋" w:eastAsia="彩虹粗仿宋" w:hint="eastAsia"/>
          <w:color w:val="000000"/>
          <w:sz w:val="32"/>
          <w:szCs w:val="32"/>
        </w:rPr>
        <w:t>的</w:t>
      </w:r>
      <w:r w:rsidRPr="003B5748">
        <w:rPr>
          <w:rFonts w:ascii="彩虹粗仿宋" w:eastAsia="彩虹粗仿宋" w:hint="eastAsia"/>
          <w:color w:val="000000"/>
          <w:sz w:val="32"/>
          <w:szCs w:val="32"/>
        </w:rPr>
        <w:t>建行</w:t>
      </w:r>
      <w:r w:rsidR="002E3216">
        <w:rPr>
          <w:rFonts w:ascii="彩虹粗仿宋" w:eastAsia="彩虹粗仿宋" w:hint="eastAsia"/>
          <w:color w:val="000000"/>
          <w:sz w:val="32"/>
          <w:szCs w:val="32"/>
        </w:rPr>
        <w:t>彭山</w:t>
      </w:r>
      <w:r>
        <w:rPr>
          <w:rFonts w:ascii="彩虹粗仿宋" w:eastAsia="彩虹粗仿宋" w:hint="eastAsia"/>
          <w:color w:val="000000"/>
          <w:sz w:val="32"/>
          <w:szCs w:val="32"/>
        </w:rPr>
        <w:t>支行</w:t>
      </w:r>
      <w:r w:rsidRPr="003B5748">
        <w:rPr>
          <w:rFonts w:ascii="彩虹粗仿宋" w:eastAsia="彩虹粗仿宋" w:hint="eastAsia"/>
          <w:color w:val="000000"/>
          <w:sz w:val="32"/>
          <w:szCs w:val="32"/>
        </w:rPr>
        <w:t>营业部、</w:t>
      </w:r>
      <w:r w:rsidR="002E3216">
        <w:rPr>
          <w:rFonts w:ascii="彩虹粗仿宋" w:eastAsia="彩虹粗仿宋" w:hint="eastAsia"/>
          <w:color w:val="000000"/>
          <w:sz w:val="32"/>
          <w:szCs w:val="32"/>
        </w:rPr>
        <w:lastRenderedPageBreak/>
        <w:t>彭祖大道</w:t>
      </w:r>
      <w:r w:rsidRPr="003B5748">
        <w:rPr>
          <w:rFonts w:ascii="彩虹粗仿宋" w:eastAsia="彩虹粗仿宋" w:hint="eastAsia"/>
          <w:color w:val="000000"/>
          <w:sz w:val="32"/>
          <w:szCs w:val="32"/>
        </w:rPr>
        <w:t>支行、</w:t>
      </w:r>
      <w:r w:rsidR="002E3216">
        <w:rPr>
          <w:rFonts w:ascii="彩虹粗仿宋" w:eastAsia="彩虹粗仿宋" w:hint="eastAsia"/>
          <w:color w:val="000000"/>
          <w:sz w:val="32"/>
          <w:szCs w:val="32"/>
        </w:rPr>
        <w:t>建设路</w:t>
      </w:r>
      <w:r w:rsidRPr="003B5748">
        <w:rPr>
          <w:rFonts w:ascii="彩虹粗仿宋" w:eastAsia="彩虹粗仿宋" w:hint="eastAsia"/>
          <w:color w:val="000000"/>
          <w:sz w:val="32"/>
          <w:szCs w:val="32"/>
        </w:rPr>
        <w:t>支行</w:t>
      </w:r>
      <w:r>
        <w:rPr>
          <w:rFonts w:ascii="彩虹粗仿宋" w:eastAsia="彩虹粗仿宋" w:hint="eastAsia"/>
          <w:color w:val="000000"/>
          <w:sz w:val="32"/>
          <w:szCs w:val="32"/>
        </w:rPr>
        <w:t>等</w:t>
      </w:r>
      <w:r w:rsidRPr="003B5748">
        <w:rPr>
          <w:rFonts w:ascii="彩虹粗仿宋" w:eastAsia="彩虹粗仿宋" w:hint="eastAsia"/>
          <w:color w:val="000000"/>
          <w:sz w:val="32"/>
          <w:szCs w:val="32"/>
        </w:rPr>
        <w:t>营业网点提供安全守护服务（若上述营业场所迁址后,负责提供迁址后营业场所的安全守护服务）。</w:t>
      </w:r>
    </w:p>
    <w:p w:rsidR="00DD2C09" w:rsidRDefault="00E73CB9" w:rsidP="00DE78B5">
      <w:pPr>
        <w:spacing w:line="360" w:lineRule="auto"/>
        <w:ind w:firstLineChars="200" w:firstLine="643"/>
        <w:rPr>
          <w:rFonts w:ascii="彩虹粗仿宋" w:eastAsia="彩虹粗仿宋" w:hAnsi="宋体" w:cs="Times New Roman"/>
          <w:snapToGrid w:val="0"/>
          <w:kern w:val="0"/>
          <w:sz w:val="32"/>
          <w:szCs w:val="32"/>
        </w:rPr>
      </w:pPr>
      <w:r w:rsidRPr="00DE78B5">
        <w:rPr>
          <w:rFonts w:ascii="彩虹粗仿宋" w:eastAsia="彩虹粗仿宋" w:hAnsi="宋体" w:cs="Times New Roman" w:hint="eastAsia"/>
          <w:b/>
          <w:snapToGrid w:val="0"/>
          <w:kern w:val="0"/>
          <w:sz w:val="32"/>
          <w:szCs w:val="32"/>
        </w:rPr>
        <w:t>四、服务团队</w:t>
      </w:r>
    </w:p>
    <w:p w:rsidR="00DD2C09" w:rsidRDefault="00DD2C09" w:rsidP="00DD2C09">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1、服务</w:t>
      </w:r>
      <w:r w:rsidRPr="0035228E">
        <w:rPr>
          <w:rFonts w:ascii="彩虹粗仿宋" w:eastAsia="彩虹粗仿宋" w:hAnsi="宋体" w:cs="Times New Roman" w:hint="eastAsia"/>
          <w:snapToGrid w:val="0"/>
          <w:kern w:val="0"/>
          <w:sz w:val="32"/>
          <w:szCs w:val="32"/>
        </w:rPr>
        <w:t>公司</w:t>
      </w:r>
      <w:r>
        <w:rPr>
          <w:rFonts w:ascii="彩虹粗仿宋" w:eastAsia="彩虹粗仿宋" w:hAnsi="宋体" w:cs="Times New Roman" w:hint="eastAsia"/>
          <w:snapToGrid w:val="0"/>
          <w:kern w:val="0"/>
          <w:sz w:val="32"/>
          <w:szCs w:val="32"/>
        </w:rPr>
        <w:t>应</w:t>
      </w:r>
      <w:r w:rsidRPr="0035228E">
        <w:rPr>
          <w:rFonts w:ascii="彩虹粗仿宋" w:eastAsia="彩虹粗仿宋" w:hAnsi="宋体" w:cs="Times New Roman" w:hint="eastAsia"/>
          <w:snapToGrid w:val="0"/>
          <w:kern w:val="0"/>
          <w:sz w:val="32"/>
          <w:szCs w:val="32"/>
        </w:rPr>
        <w:t>具备完整的工商登记</w:t>
      </w:r>
      <w:r>
        <w:rPr>
          <w:rFonts w:ascii="彩虹粗仿宋" w:eastAsia="彩虹粗仿宋" w:hAnsi="宋体" w:cs="Times New Roman" w:hint="eastAsia"/>
          <w:snapToGrid w:val="0"/>
          <w:kern w:val="0"/>
          <w:sz w:val="32"/>
          <w:szCs w:val="32"/>
        </w:rPr>
        <w:t>，派驻我行保安人员须持《保安员</w:t>
      </w:r>
      <w:r w:rsidRPr="003B5748">
        <w:rPr>
          <w:rFonts w:ascii="彩虹粗仿宋" w:eastAsia="彩虹粗仿宋" w:hint="eastAsia"/>
          <w:sz w:val="32"/>
          <w:szCs w:val="32"/>
        </w:rPr>
        <w:t>证</w:t>
      </w:r>
      <w:r>
        <w:rPr>
          <w:rFonts w:ascii="彩虹粗仿宋" w:eastAsia="彩虹粗仿宋" w:hAnsi="宋体" w:cs="Times New Roman" w:hint="eastAsia"/>
          <w:snapToGrid w:val="0"/>
          <w:kern w:val="0"/>
          <w:sz w:val="32"/>
          <w:szCs w:val="32"/>
        </w:rPr>
        <w:t>》。</w:t>
      </w:r>
    </w:p>
    <w:p w:rsidR="00DD2C09" w:rsidRPr="00487CAE" w:rsidRDefault="00DD2C09" w:rsidP="00DD2C09">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2、项目</w:t>
      </w:r>
      <w:r w:rsidRPr="00EF16DC">
        <w:rPr>
          <w:rFonts w:ascii="彩虹粗仿宋" w:eastAsia="彩虹粗仿宋" w:hAnsi="宋体" w:cs="Times New Roman" w:hint="eastAsia"/>
          <w:snapToGrid w:val="0"/>
          <w:kern w:val="0"/>
          <w:sz w:val="32"/>
          <w:szCs w:val="32"/>
        </w:rPr>
        <w:t>负责人</w:t>
      </w:r>
      <w:r>
        <w:rPr>
          <w:rFonts w:ascii="彩虹粗仿宋" w:eastAsia="彩虹粗仿宋" w:hAnsi="宋体" w:cs="Times New Roman" w:hint="eastAsia"/>
          <w:snapToGrid w:val="0"/>
          <w:kern w:val="0"/>
          <w:sz w:val="32"/>
          <w:szCs w:val="32"/>
        </w:rPr>
        <w:t>需管理经</w:t>
      </w:r>
      <w:r w:rsidRPr="00EF16DC">
        <w:rPr>
          <w:rFonts w:ascii="彩虹粗仿宋" w:eastAsia="彩虹粗仿宋" w:hAnsi="宋体" w:cs="Times New Roman" w:hint="eastAsia"/>
          <w:snapToGrid w:val="0"/>
          <w:kern w:val="0"/>
          <w:sz w:val="32"/>
          <w:szCs w:val="32"/>
        </w:rPr>
        <w:t>验</w:t>
      </w:r>
      <w:r>
        <w:rPr>
          <w:rFonts w:ascii="彩虹粗仿宋" w:eastAsia="彩虹粗仿宋" w:hAnsi="宋体" w:cs="Times New Roman" w:hint="eastAsia"/>
          <w:snapToGrid w:val="0"/>
          <w:kern w:val="0"/>
          <w:sz w:val="32"/>
          <w:szCs w:val="32"/>
        </w:rPr>
        <w:t>丰富</w:t>
      </w:r>
      <w:r w:rsidRPr="00EF16DC">
        <w:rPr>
          <w:rFonts w:ascii="彩虹粗仿宋" w:eastAsia="彩虹粗仿宋" w:hAnsi="宋体" w:cs="Times New Roman" w:hint="eastAsia"/>
          <w:snapToGrid w:val="0"/>
          <w:kern w:val="0"/>
          <w:sz w:val="32"/>
          <w:szCs w:val="32"/>
        </w:rPr>
        <w:t>、</w:t>
      </w:r>
      <w:r>
        <w:rPr>
          <w:rFonts w:ascii="彩虹粗仿宋" w:eastAsia="彩虹粗仿宋" w:hAnsi="宋体" w:cs="Times New Roman" w:hint="eastAsia"/>
          <w:snapToGrid w:val="0"/>
          <w:kern w:val="0"/>
          <w:sz w:val="32"/>
          <w:szCs w:val="32"/>
        </w:rPr>
        <w:t>工作责任心强，服务团队成员应年经化。</w:t>
      </w:r>
    </w:p>
    <w:p w:rsidR="00DD2C09" w:rsidRPr="00DE78B5" w:rsidRDefault="00E73CB9" w:rsidP="00DE78B5">
      <w:pPr>
        <w:spacing w:line="360" w:lineRule="auto"/>
        <w:ind w:firstLineChars="200" w:firstLine="643"/>
        <w:rPr>
          <w:rFonts w:ascii="彩虹粗仿宋" w:eastAsia="彩虹粗仿宋" w:hAnsi="宋体" w:cs="Times New Roman"/>
          <w:b/>
          <w:snapToGrid w:val="0"/>
          <w:kern w:val="0"/>
          <w:sz w:val="32"/>
          <w:szCs w:val="32"/>
        </w:rPr>
      </w:pPr>
      <w:r w:rsidRPr="00DE78B5">
        <w:rPr>
          <w:rFonts w:ascii="彩虹粗仿宋" w:eastAsia="彩虹粗仿宋" w:hAnsi="宋体" w:cs="Times New Roman" w:hint="eastAsia"/>
          <w:b/>
          <w:snapToGrid w:val="0"/>
          <w:kern w:val="0"/>
          <w:sz w:val="32"/>
          <w:szCs w:val="32"/>
        </w:rPr>
        <w:t>五、服务质量要求</w:t>
      </w:r>
    </w:p>
    <w:p w:rsidR="00DD2C09" w:rsidRDefault="00DD2C09" w:rsidP="00DD2C09">
      <w:pPr>
        <w:spacing w:line="560" w:lineRule="exact"/>
        <w:ind w:firstLineChars="200" w:firstLine="640"/>
        <w:rPr>
          <w:rFonts w:ascii="彩虹粗仿宋" w:eastAsia="彩虹粗仿宋"/>
          <w:sz w:val="32"/>
          <w:szCs w:val="32"/>
        </w:rPr>
      </w:pPr>
      <w:r w:rsidRPr="003B5748">
        <w:rPr>
          <w:rFonts w:ascii="彩虹粗仿宋" w:eastAsia="彩虹粗仿宋" w:hint="eastAsia"/>
          <w:sz w:val="32"/>
          <w:szCs w:val="32"/>
        </w:rPr>
        <w:t>1、</w:t>
      </w:r>
      <w:r w:rsidR="002E3216">
        <w:rPr>
          <w:rFonts w:ascii="彩虹粗仿宋" w:eastAsia="彩虹粗仿宋" w:hint="eastAsia"/>
          <w:sz w:val="32"/>
          <w:szCs w:val="32"/>
        </w:rPr>
        <w:t>彭山</w:t>
      </w:r>
      <w:r w:rsidR="00CF2265">
        <w:rPr>
          <w:rFonts w:ascii="彩虹粗仿宋" w:eastAsia="彩虹粗仿宋" w:hint="eastAsia"/>
          <w:sz w:val="32"/>
          <w:szCs w:val="32"/>
        </w:rPr>
        <w:t>支</w:t>
      </w:r>
      <w:r>
        <w:rPr>
          <w:rFonts w:ascii="彩虹粗仿宋" w:eastAsia="彩虹粗仿宋" w:hint="eastAsia"/>
          <w:sz w:val="32"/>
          <w:szCs w:val="32"/>
        </w:rPr>
        <w:t>行</w:t>
      </w:r>
      <w:r w:rsidRPr="003B5748">
        <w:rPr>
          <w:rFonts w:ascii="彩虹粗仿宋" w:eastAsia="彩虹粗仿宋" w:hint="eastAsia"/>
          <w:sz w:val="32"/>
          <w:szCs w:val="32"/>
        </w:rPr>
        <w:t>门卫</w:t>
      </w:r>
      <w:r>
        <w:rPr>
          <w:rFonts w:ascii="彩虹粗仿宋" w:eastAsia="彩虹粗仿宋" w:hint="eastAsia"/>
          <w:sz w:val="32"/>
          <w:szCs w:val="32"/>
        </w:rPr>
        <w:t>室和</w:t>
      </w:r>
      <w:r w:rsidRPr="003B5748">
        <w:rPr>
          <w:rFonts w:ascii="彩虹粗仿宋" w:eastAsia="彩虹粗仿宋" w:hint="eastAsia"/>
          <w:sz w:val="32"/>
          <w:szCs w:val="32"/>
        </w:rPr>
        <w:t>消防</w:t>
      </w:r>
      <w:r>
        <w:rPr>
          <w:rFonts w:ascii="彩虹粗仿宋" w:eastAsia="彩虹粗仿宋" w:hint="eastAsia"/>
          <w:sz w:val="32"/>
          <w:szCs w:val="32"/>
        </w:rPr>
        <w:t>值班室</w:t>
      </w:r>
      <w:r w:rsidRPr="003B5748">
        <w:rPr>
          <w:rFonts w:ascii="彩虹粗仿宋" w:eastAsia="彩虹粗仿宋" w:hint="eastAsia"/>
          <w:sz w:val="32"/>
          <w:szCs w:val="32"/>
        </w:rPr>
        <w:t>24小时值守</w:t>
      </w:r>
      <w:r>
        <w:rPr>
          <w:rFonts w:ascii="彩虹粗仿宋" w:eastAsia="彩虹粗仿宋" w:hint="eastAsia"/>
          <w:sz w:val="32"/>
          <w:szCs w:val="32"/>
        </w:rPr>
        <w:t>。</w:t>
      </w:r>
    </w:p>
    <w:p w:rsidR="00E73CB9" w:rsidRPr="00EF16DC" w:rsidRDefault="00DD2C09" w:rsidP="00DD2C09">
      <w:pPr>
        <w:spacing w:line="560" w:lineRule="exact"/>
        <w:ind w:firstLineChars="200" w:firstLine="640"/>
        <w:rPr>
          <w:rFonts w:ascii="彩虹粗仿宋" w:eastAsia="彩虹粗仿宋" w:hAnsi="宋体" w:cs="Times New Roman"/>
          <w:snapToGrid w:val="0"/>
          <w:kern w:val="0"/>
          <w:sz w:val="32"/>
          <w:szCs w:val="32"/>
        </w:rPr>
      </w:pPr>
      <w:r w:rsidRPr="003B5748">
        <w:rPr>
          <w:rFonts w:ascii="彩虹粗仿宋" w:eastAsia="彩虹粗仿宋" w:hint="eastAsia"/>
          <w:sz w:val="32"/>
          <w:szCs w:val="32"/>
        </w:rPr>
        <w:t>2、</w:t>
      </w:r>
      <w:r w:rsidR="002E3216">
        <w:rPr>
          <w:rFonts w:ascii="彩虹粗仿宋" w:eastAsia="彩虹粗仿宋" w:hint="eastAsia"/>
          <w:sz w:val="32"/>
          <w:szCs w:val="32"/>
        </w:rPr>
        <w:t>彭山</w:t>
      </w:r>
      <w:r w:rsidR="00CF2265">
        <w:rPr>
          <w:rFonts w:ascii="彩虹粗仿宋" w:eastAsia="彩虹粗仿宋" w:hint="eastAsia"/>
          <w:sz w:val="32"/>
          <w:szCs w:val="32"/>
        </w:rPr>
        <w:t>支</w:t>
      </w:r>
      <w:r>
        <w:rPr>
          <w:rFonts w:ascii="彩虹粗仿宋" w:eastAsia="彩虹粗仿宋" w:hint="eastAsia"/>
          <w:sz w:val="32"/>
          <w:szCs w:val="32"/>
        </w:rPr>
        <w:t>行安全保卫部门每年组织用人部门、</w:t>
      </w:r>
      <w:r w:rsidR="00882E51">
        <w:rPr>
          <w:rFonts w:ascii="彩虹粗仿宋" w:eastAsia="彩虹粗仿宋" w:hint="eastAsia"/>
          <w:sz w:val="32"/>
          <w:szCs w:val="32"/>
        </w:rPr>
        <w:t>营业</w:t>
      </w:r>
      <w:r>
        <w:rPr>
          <w:rFonts w:ascii="彩虹粗仿宋" w:eastAsia="彩虹粗仿宋" w:hint="eastAsia"/>
          <w:sz w:val="32"/>
          <w:szCs w:val="32"/>
        </w:rPr>
        <w:t>网点对服务人员进行考评，</w:t>
      </w:r>
      <w:r>
        <w:rPr>
          <w:rFonts w:ascii="彩虹粗仿宋" w:eastAsia="彩虹粗仿宋" w:hAnsi="宋体" w:cs="Times New Roman" w:hint="eastAsia"/>
          <w:snapToGrid w:val="0"/>
          <w:kern w:val="0"/>
          <w:sz w:val="32"/>
          <w:szCs w:val="32"/>
        </w:rPr>
        <w:t>服务团队得分应达90分以上。</w:t>
      </w:r>
    </w:p>
    <w:p w:rsidR="00DD2C09" w:rsidRPr="00DE78B5" w:rsidRDefault="00E73CB9" w:rsidP="00DE78B5">
      <w:pPr>
        <w:spacing w:line="360" w:lineRule="auto"/>
        <w:ind w:firstLineChars="200" w:firstLine="643"/>
        <w:rPr>
          <w:rFonts w:ascii="彩虹粗仿宋" w:eastAsia="彩虹粗仿宋" w:hAnsi="宋体" w:cs="Times New Roman"/>
          <w:b/>
          <w:snapToGrid w:val="0"/>
          <w:kern w:val="0"/>
          <w:sz w:val="32"/>
          <w:szCs w:val="32"/>
        </w:rPr>
      </w:pPr>
      <w:r w:rsidRPr="00DE78B5">
        <w:rPr>
          <w:rFonts w:ascii="彩虹粗仿宋" w:eastAsia="彩虹粗仿宋" w:hAnsi="宋体" w:cs="Times New Roman" w:hint="eastAsia"/>
          <w:b/>
          <w:snapToGrid w:val="0"/>
          <w:kern w:val="0"/>
          <w:sz w:val="32"/>
          <w:szCs w:val="32"/>
        </w:rPr>
        <w:t>六、服务数量要求</w:t>
      </w:r>
    </w:p>
    <w:p w:rsidR="00E73CB9" w:rsidRPr="00EF16DC" w:rsidRDefault="00DD2C09" w:rsidP="00E73CB9">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本项目共需服务人数为</w:t>
      </w:r>
      <w:r w:rsidR="002E3216">
        <w:rPr>
          <w:rFonts w:ascii="彩虹粗仿宋" w:eastAsia="彩虹粗仿宋" w:hAnsi="宋体" w:cs="Times New Roman" w:hint="eastAsia"/>
          <w:snapToGrid w:val="0"/>
          <w:kern w:val="0"/>
          <w:sz w:val="32"/>
          <w:szCs w:val="32"/>
        </w:rPr>
        <w:t>7</w:t>
      </w:r>
      <w:r>
        <w:rPr>
          <w:rFonts w:ascii="彩虹粗仿宋" w:eastAsia="彩虹粗仿宋" w:hAnsi="宋体" w:cs="Times New Roman" w:hint="eastAsia"/>
          <w:snapToGrid w:val="0"/>
          <w:kern w:val="0"/>
          <w:sz w:val="32"/>
          <w:szCs w:val="32"/>
        </w:rPr>
        <w:t>人</w:t>
      </w:r>
      <w:r w:rsidR="00E73CB9" w:rsidRPr="00EF16DC">
        <w:rPr>
          <w:rFonts w:ascii="彩虹粗仿宋" w:eastAsia="彩虹粗仿宋" w:hAnsi="宋体" w:cs="Times New Roman" w:hint="eastAsia"/>
          <w:snapToGrid w:val="0"/>
          <w:kern w:val="0"/>
          <w:sz w:val="32"/>
          <w:szCs w:val="32"/>
        </w:rPr>
        <w:t>。</w:t>
      </w:r>
    </w:p>
    <w:p w:rsidR="00DD2C09" w:rsidRPr="00DE78B5" w:rsidRDefault="00E73CB9" w:rsidP="00DE78B5">
      <w:pPr>
        <w:spacing w:line="360" w:lineRule="auto"/>
        <w:ind w:firstLineChars="200" w:firstLine="643"/>
        <w:rPr>
          <w:rFonts w:ascii="彩虹粗仿宋" w:eastAsia="彩虹粗仿宋" w:hAnsi="宋体" w:cs="Times New Roman"/>
          <w:b/>
          <w:snapToGrid w:val="0"/>
          <w:kern w:val="0"/>
          <w:sz w:val="32"/>
          <w:szCs w:val="32"/>
        </w:rPr>
      </w:pPr>
      <w:r w:rsidRPr="00DE78B5">
        <w:rPr>
          <w:rFonts w:ascii="彩虹粗仿宋" w:eastAsia="彩虹粗仿宋" w:hAnsi="宋体" w:cs="Times New Roman" w:hint="eastAsia"/>
          <w:b/>
          <w:snapToGrid w:val="0"/>
          <w:kern w:val="0"/>
          <w:sz w:val="32"/>
          <w:szCs w:val="32"/>
        </w:rPr>
        <w:t>七、服务供应安排</w:t>
      </w:r>
    </w:p>
    <w:p w:rsidR="00E73CB9" w:rsidRPr="00EF16DC" w:rsidRDefault="00CF2265" w:rsidP="00E73CB9">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根据</w:t>
      </w:r>
      <w:r w:rsidR="002E3216">
        <w:rPr>
          <w:rFonts w:ascii="彩虹粗仿宋" w:eastAsia="彩虹粗仿宋" w:hAnsi="宋体" w:cs="Times New Roman" w:hint="eastAsia"/>
          <w:snapToGrid w:val="0"/>
          <w:kern w:val="0"/>
          <w:sz w:val="32"/>
          <w:szCs w:val="32"/>
        </w:rPr>
        <w:t>彭山</w:t>
      </w:r>
      <w:r>
        <w:rPr>
          <w:rFonts w:ascii="彩虹粗仿宋" w:eastAsia="彩虹粗仿宋" w:hAnsi="宋体" w:cs="Times New Roman" w:hint="eastAsia"/>
          <w:snapToGrid w:val="0"/>
          <w:kern w:val="0"/>
          <w:sz w:val="32"/>
          <w:szCs w:val="32"/>
        </w:rPr>
        <w:t>支</w:t>
      </w:r>
      <w:r w:rsidR="00DD2C09">
        <w:rPr>
          <w:rFonts w:ascii="彩虹粗仿宋" w:eastAsia="彩虹粗仿宋" w:hAnsi="宋体" w:cs="Times New Roman" w:hint="eastAsia"/>
          <w:snapToGrid w:val="0"/>
          <w:kern w:val="0"/>
          <w:sz w:val="32"/>
          <w:szCs w:val="32"/>
        </w:rPr>
        <w:t>行业务需要，派驻服务团队成员应服从</w:t>
      </w:r>
      <w:r>
        <w:rPr>
          <w:rFonts w:ascii="彩虹粗仿宋" w:eastAsia="彩虹粗仿宋" w:hAnsi="宋体" w:cs="Times New Roman" w:hint="eastAsia"/>
          <w:snapToGrid w:val="0"/>
          <w:kern w:val="0"/>
          <w:sz w:val="32"/>
          <w:szCs w:val="32"/>
        </w:rPr>
        <w:t>行</w:t>
      </w:r>
      <w:r w:rsidR="00DD2C09">
        <w:rPr>
          <w:rFonts w:ascii="彩虹粗仿宋" w:eastAsia="彩虹粗仿宋" w:hAnsi="宋体" w:cs="Times New Roman" w:hint="eastAsia"/>
          <w:snapToGrid w:val="0"/>
          <w:kern w:val="0"/>
          <w:sz w:val="32"/>
          <w:szCs w:val="32"/>
        </w:rPr>
        <w:t>方服务时间、服务场所、执勤规范等安排</w:t>
      </w:r>
      <w:r w:rsidR="00DD2C09" w:rsidRPr="00EF16DC">
        <w:rPr>
          <w:rFonts w:ascii="彩虹粗仿宋" w:eastAsia="彩虹粗仿宋" w:hAnsi="宋体" w:cs="Times New Roman" w:hint="eastAsia"/>
          <w:snapToGrid w:val="0"/>
          <w:kern w:val="0"/>
          <w:sz w:val="32"/>
          <w:szCs w:val="32"/>
        </w:rPr>
        <w:t>。</w:t>
      </w:r>
    </w:p>
    <w:p w:rsidR="00DD2C09" w:rsidRPr="00DE78B5" w:rsidRDefault="00E73CB9" w:rsidP="00DE78B5">
      <w:pPr>
        <w:spacing w:line="360" w:lineRule="auto"/>
        <w:ind w:firstLineChars="200" w:firstLine="643"/>
        <w:rPr>
          <w:rFonts w:ascii="彩虹粗仿宋" w:eastAsia="彩虹粗仿宋" w:hAnsi="宋体" w:cs="Times New Roman"/>
          <w:b/>
          <w:snapToGrid w:val="0"/>
          <w:kern w:val="0"/>
          <w:sz w:val="32"/>
          <w:szCs w:val="32"/>
        </w:rPr>
      </w:pPr>
      <w:r w:rsidRPr="00DE78B5">
        <w:rPr>
          <w:rFonts w:ascii="彩虹粗仿宋" w:eastAsia="彩虹粗仿宋" w:hAnsi="宋体" w:cs="Times New Roman" w:hint="eastAsia"/>
          <w:b/>
          <w:snapToGrid w:val="0"/>
          <w:kern w:val="0"/>
          <w:sz w:val="32"/>
          <w:szCs w:val="32"/>
        </w:rPr>
        <w:t>八、款项支付要求</w:t>
      </w:r>
    </w:p>
    <w:p w:rsidR="00E73CB9" w:rsidRPr="00EF16DC" w:rsidRDefault="00DD2C09" w:rsidP="00E73CB9">
      <w:pPr>
        <w:spacing w:line="360" w:lineRule="auto"/>
        <w:ind w:firstLineChars="200" w:firstLine="640"/>
        <w:rPr>
          <w:rFonts w:ascii="彩虹粗仿宋" w:eastAsia="彩虹粗仿宋" w:hAnsi="宋体" w:cs="Times New Roman"/>
          <w:snapToGrid w:val="0"/>
          <w:kern w:val="0"/>
          <w:sz w:val="32"/>
          <w:szCs w:val="32"/>
        </w:rPr>
      </w:pPr>
      <w:r w:rsidRPr="0035228E">
        <w:rPr>
          <w:rFonts w:ascii="彩虹粗仿宋" w:eastAsia="彩虹粗仿宋" w:hAnsi="宋体" w:cs="Times New Roman" w:hint="eastAsia"/>
          <w:snapToGrid w:val="0"/>
          <w:kern w:val="0"/>
          <w:sz w:val="32"/>
          <w:szCs w:val="32"/>
        </w:rPr>
        <w:t>保安公司应在建设银行开立相应</w:t>
      </w:r>
      <w:r>
        <w:rPr>
          <w:rFonts w:ascii="彩虹粗仿宋" w:eastAsia="彩虹粗仿宋" w:hAnsi="宋体" w:cs="Times New Roman" w:hint="eastAsia"/>
          <w:snapToGrid w:val="0"/>
          <w:kern w:val="0"/>
          <w:sz w:val="32"/>
          <w:szCs w:val="32"/>
        </w:rPr>
        <w:t>结算</w:t>
      </w:r>
      <w:r w:rsidRPr="0035228E">
        <w:rPr>
          <w:rFonts w:ascii="彩虹粗仿宋" w:eastAsia="彩虹粗仿宋" w:hAnsi="宋体" w:cs="Times New Roman" w:hint="eastAsia"/>
          <w:snapToGrid w:val="0"/>
          <w:kern w:val="0"/>
          <w:sz w:val="32"/>
          <w:szCs w:val="32"/>
        </w:rPr>
        <w:t>帐户；相关保安</w:t>
      </w:r>
      <w:r>
        <w:rPr>
          <w:rFonts w:ascii="彩虹粗仿宋" w:eastAsia="彩虹粗仿宋" w:hAnsi="宋体" w:cs="Times New Roman" w:hint="eastAsia"/>
          <w:snapToGrid w:val="0"/>
          <w:kern w:val="0"/>
          <w:sz w:val="32"/>
          <w:szCs w:val="32"/>
        </w:rPr>
        <w:t>服务</w:t>
      </w:r>
      <w:r w:rsidRPr="0035228E">
        <w:rPr>
          <w:rFonts w:ascii="彩虹粗仿宋" w:eastAsia="彩虹粗仿宋" w:hAnsi="宋体" w:cs="Times New Roman" w:hint="eastAsia"/>
          <w:snapToGrid w:val="0"/>
          <w:kern w:val="0"/>
          <w:sz w:val="32"/>
          <w:szCs w:val="32"/>
        </w:rPr>
        <w:t>费用款项支付按季度付款，在建行龙集采平台以转帐</w:t>
      </w:r>
      <w:r>
        <w:rPr>
          <w:rFonts w:ascii="彩虹粗仿宋" w:eastAsia="彩虹粗仿宋" w:hAnsi="宋体" w:cs="Times New Roman" w:hint="eastAsia"/>
          <w:snapToGrid w:val="0"/>
          <w:kern w:val="0"/>
          <w:sz w:val="32"/>
          <w:szCs w:val="32"/>
        </w:rPr>
        <w:t>方式</w:t>
      </w:r>
      <w:r w:rsidRPr="0035228E">
        <w:rPr>
          <w:rFonts w:ascii="彩虹粗仿宋" w:eastAsia="彩虹粗仿宋" w:hAnsi="宋体" w:cs="Times New Roman" w:hint="eastAsia"/>
          <w:snapToGrid w:val="0"/>
          <w:kern w:val="0"/>
          <w:sz w:val="32"/>
          <w:szCs w:val="32"/>
        </w:rPr>
        <w:t>支付。</w:t>
      </w:r>
    </w:p>
    <w:p w:rsidR="00DD2C09" w:rsidRPr="00DE78B5" w:rsidRDefault="00E73CB9" w:rsidP="00DE78B5">
      <w:pPr>
        <w:spacing w:line="360" w:lineRule="auto"/>
        <w:ind w:firstLineChars="200" w:firstLine="643"/>
        <w:rPr>
          <w:rFonts w:ascii="彩虹粗仿宋" w:eastAsia="彩虹粗仿宋" w:hAnsi="宋体" w:cs="Times New Roman"/>
          <w:b/>
          <w:snapToGrid w:val="0"/>
          <w:kern w:val="0"/>
          <w:sz w:val="32"/>
          <w:szCs w:val="32"/>
        </w:rPr>
      </w:pPr>
      <w:r w:rsidRPr="00DE78B5">
        <w:rPr>
          <w:rFonts w:ascii="彩虹粗仿宋" w:eastAsia="彩虹粗仿宋" w:hAnsi="宋体" w:cs="Times New Roman" w:hint="eastAsia"/>
          <w:b/>
          <w:snapToGrid w:val="0"/>
          <w:kern w:val="0"/>
          <w:sz w:val="32"/>
          <w:szCs w:val="32"/>
        </w:rPr>
        <w:t>九、售后服务要求</w:t>
      </w:r>
    </w:p>
    <w:p w:rsidR="00E73CB9" w:rsidRPr="00EF16DC" w:rsidRDefault="00DD2C09" w:rsidP="00E73CB9">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lastRenderedPageBreak/>
        <w:t>乙方提供的保安人员需遵守建行的《营业网点安全管理办法》和《保安执勤规范》等要求，如有违反应按合同条款给予相应处罚</w:t>
      </w:r>
      <w:r w:rsidRPr="00EF16DC">
        <w:rPr>
          <w:rFonts w:ascii="彩虹粗仿宋" w:eastAsia="彩虹粗仿宋" w:hAnsi="宋体" w:cs="Times New Roman" w:hint="eastAsia"/>
          <w:snapToGrid w:val="0"/>
          <w:kern w:val="0"/>
          <w:sz w:val="32"/>
          <w:szCs w:val="32"/>
        </w:rPr>
        <w:t>。</w:t>
      </w:r>
    </w:p>
    <w:p w:rsidR="00E73CB9" w:rsidRPr="00FC3770" w:rsidRDefault="00E73CB9" w:rsidP="00DE78B5">
      <w:pPr>
        <w:spacing w:line="360" w:lineRule="auto"/>
        <w:ind w:firstLineChars="200" w:firstLine="640"/>
        <w:rPr>
          <w:rFonts w:ascii="彩虹粗仿宋" w:eastAsia="彩虹粗仿宋" w:hAnsi="宋体" w:cs="Times New Roman"/>
          <w:snapToGrid w:val="0"/>
          <w:kern w:val="0"/>
          <w:sz w:val="32"/>
          <w:szCs w:val="32"/>
        </w:rPr>
      </w:pPr>
    </w:p>
    <w:sectPr w:rsidR="00E73CB9" w:rsidRPr="00FC377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2B55" w:rsidRDefault="00622B55" w:rsidP="00E5785D">
      <w:r>
        <w:separator/>
      </w:r>
    </w:p>
  </w:endnote>
  <w:endnote w:type="continuationSeparator" w:id="0">
    <w:p w:rsidR="00622B55" w:rsidRDefault="00622B55" w:rsidP="00E57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2B55" w:rsidRDefault="00622B55" w:rsidP="00E5785D">
      <w:r>
        <w:separator/>
      </w:r>
    </w:p>
  </w:footnote>
  <w:footnote w:type="continuationSeparator" w:id="0">
    <w:p w:rsidR="00622B55" w:rsidRDefault="00622B55" w:rsidP="00E578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CB9"/>
    <w:rsid w:val="00031843"/>
    <w:rsid w:val="001D5D50"/>
    <w:rsid w:val="002E3216"/>
    <w:rsid w:val="00344BB0"/>
    <w:rsid w:val="003732AE"/>
    <w:rsid w:val="005968CF"/>
    <w:rsid w:val="00622B55"/>
    <w:rsid w:val="006B76C0"/>
    <w:rsid w:val="00793230"/>
    <w:rsid w:val="00882E51"/>
    <w:rsid w:val="00890F7C"/>
    <w:rsid w:val="0092290E"/>
    <w:rsid w:val="009B163D"/>
    <w:rsid w:val="00B52C8D"/>
    <w:rsid w:val="00CF2265"/>
    <w:rsid w:val="00D8440D"/>
    <w:rsid w:val="00DD2C09"/>
    <w:rsid w:val="00DE78B5"/>
    <w:rsid w:val="00E5785D"/>
    <w:rsid w:val="00E73CB9"/>
    <w:rsid w:val="00EF3B2B"/>
    <w:rsid w:val="00FC3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A49E87"/>
  <w15:docId w15:val="{6C390A8A-BE9D-4AD3-B31F-184A5EBD3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785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5785D"/>
    <w:rPr>
      <w:sz w:val="18"/>
      <w:szCs w:val="18"/>
    </w:rPr>
  </w:style>
  <w:style w:type="paragraph" w:styleId="a5">
    <w:name w:val="footer"/>
    <w:basedOn w:val="a"/>
    <w:link w:val="a6"/>
    <w:uiPriority w:val="99"/>
    <w:unhideWhenUsed/>
    <w:rsid w:val="00E5785D"/>
    <w:pPr>
      <w:tabs>
        <w:tab w:val="center" w:pos="4153"/>
        <w:tab w:val="right" w:pos="8306"/>
      </w:tabs>
      <w:snapToGrid w:val="0"/>
      <w:jc w:val="left"/>
    </w:pPr>
    <w:rPr>
      <w:sz w:val="18"/>
      <w:szCs w:val="18"/>
    </w:rPr>
  </w:style>
  <w:style w:type="character" w:customStyle="1" w:styleId="a6">
    <w:name w:val="页脚 字符"/>
    <w:basedOn w:val="a0"/>
    <w:link w:val="a5"/>
    <w:uiPriority w:val="99"/>
    <w:rsid w:val="00E5785D"/>
    <w:rPr>
      <w:sz w:val="18"/>
      <w:szCs w:val="18"/>
    </w:rPr>
  </w:style>
  <w:style w:type="paragraph" w:styleId="a7">
    <w:name w:val="List Paragraph"/>
    <w:basedOn w:val="a"/>
    <w:uiPriority w:val="34"/>
    <w:qFormat/>
    <w:rsid w:val="00E5785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26247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128</Words>
  <Characters>736</Characters>
  <Application>Microsoft Office Word</Application>
  <DocSecurity>0</DocSecurity>
  <Lines>6</Lines>
  <Paragraphs>1</Paragraphs>
  <ScaleCrop>false</ScaleCrop>
  <Company/>
  <LinksUpToDate>false</LinksUpToDate>
  <CharactersWithSpaces>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财务会计部</cp:lastModifiedBy>
  <cp:revision>3</cp:revision>
  <dcterms:created xsi:type="dcterms:W3CDTF">2024-09-09T08:34:00Z</dcterms:created>
  <dcterms:modified xsi:type="dcterms:W3CDTF">2024-09-10T01:54:00Z</dcterms:modified>
</cp:coreProperties>
</file>