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78B5" w:rsidRPr="00DE78B5" w:rsidRDefault="00793230" w:rsidP="00793230">
      <w:pPr>
        <w:spacing w:line="360" w:lineRule="auto"/>
        <w:jc w:val="center"/>
        <w:rPr>
          <w:rFonts w:ascii="彩虹粗仿宋" w:eastAsia="彩虹粗仿宋" w:hAnsi="宋体" w:cs="Times New Roman"/>
          <w:b/>
          <w:snapToGrid w:val="0"/>
          <w:kern w:val="0"/>
          <w:sz w:val="48"/>
          <w:szCs w:val="48"/>
        </w:rPr>
      </w:pPr>
      <w:r>
        <w:rPr>
          <w:rFonts w:ascii="彩虹粗仿宋" w:eastAsia="彩虹粗仿宋" w:hAnsi="宋体" w:cs="Times New Roman" w:hint="eastAsia"/>
          <w:b/>
          <w:snapToGrid w:val="0"/>
          <w:kern w:val="0"/>
          <w:sz w:val="48"/>
          <w:szCs w:val="48"/>
        </w:rPr>
        <w:t>关于</w:t>
      </w:r>
      <w:r w:rsidR="001D5D50">
        <w:rPr>
          <w:rFonts w:ascii="彩虹粗仿宋" w:eastAsia="彩虹粗仿宋" w:hAnsi="宋体" w:cs="Times New Roman" w:hint="eastAsia"/>
          <w:b/>
          <w:snapToGrid w:val="0"/>
          <w:kern w:val="0"/>
          <w:sz w:val="48"/>
          <w:szCs w:val="48"/>
        </w:rPr>
        <w:t>仁寿支行保安服务</w:t>
      </w:r>
      <w:r>
        <w:rPr>
          <w:rFonts w:ascii="彩虹粗仿宋" w:eastAsia="彩虹粗仿宋" w:hAnsi="宋体" w:cs="Times New Roman" w:hint="eastAsia"/>
          <w:b/>
          <w:snapToGrid w:val="0"/>
          <w:kern w:val="0"/>
          <w:sz w:val="48"/>
          <w:szCs w:val="48"/>
        </w:rPr>
        <w:t>的</w:t>
      </w:r>
      <w:r w:rsidR="00DE78B5" w:rsidRPr="00DE78B5">
        <w:rPr>
          <w:rFonts w:ascii="彩虹粗仿宋" w:eastAsia="彩虹粗仿宋" w:hAnsi="宋体" w:cs="Times New Roman" w:hint="eastAsia"/>
          <w:b/>
          <w:snapToGrid w:val="0"/>
          <w:kern w:val="0"/>
          <w:sz w:val="48"/>
          <w:szCs w:val="48"/>
        </w:rPr>
        <w:t>采购需求</w:t>
      </w:r>
    </w:p>
    <w:p w:rsidR="00DE78B5" w:rsidRDefault="00DE78B5" w:rsidP="00DE78B5">
      <w:pPr>
        <w:spacing w:line="360" w:lineRule="auto"/>
        <w:ind w:firstLineChars="200" w:firstLine="643"/>
        <w:rPr>
          <w:rFonts w:ascii="彩虹粗仿宋" w:eastAsia="彩虹粗仿宋" w:hAnsi="宋体" w:cs="Times New Roman"/>
          <w:b/>
          <w:snapToGrid w:val="0"/>
          <w:kern w:val="0"/>
          <w:sz w:val="32"/>
          <w:szCs w:val="32"/>
        </w:rPr>
      </w:pPr>
    </w:p>
    <w:p w:rsidR="00E73CB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一、服务供应商要求</w:t>
      </w:r>
    </w:p>
    <w:p w:rsidR="00E5785D"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（一）投标资格。为龙集采注册成功供应商，规范运作的保安服务企业。保安服务企业要提供</w:t>
      </w:r>
      <w:r>
        <w:rPr>
          <w:rFonts w:ascii="彩虹粗仿宋" w:eastAsia="彩虹粗仿宋" w:hint="eastAsia"/>
          <w:sz w:val="32"/>
          <w:szCs w:val="32"/>
        </w:rPr>
        <w:t>以下资料：</w:t>
      </w:r>
    </w:p>
    <w:p w:rsidR="00E5785D" w:rsidRDefault="00E5785D" w:rsidP="00E5785D">
      <w:pPr>
        <w:spacing w:line="560" w:lineRule="exact"/>
        <w:ind w:firstLineChars="150" w:firstLine="480"/>
        <w:rPr>
          <w:rFonts w:ascii="彩虹粗仿宋" w:eastAsia="彩虹粗仿宋"/>
          <w:sz w:val="32"/>
          <w:szCs w:val="32"/>
        </w:rPr>
      </w:pPr>
      <w:r>
        <w:rPr>
          <w:rFonts w:ascii="彩虹粗仿宋" w:eastAsia="彩虹粗仿宋" w:hint="eastAsia"/>
          <w:sz w:val="32"/>
          <w:szCs w:val="32"/>
        </w:rPr>
        <w:t>1、</w:t>
      </w:r>
      <w:r w:rsidRPr="003B5748">
        <w:rPr>
          <w:rFonts w:ascii="彩虹粗仿宋" w:eastAsia="彩虹粗仿宋" w:hint="eastAsia"/>
          <w:sz w:val="32"/>
          <w:szCs w:val="32"/>
        </w:rPr>
        <w:t>企业简介</w:t>
      </w:r>
      <w:r>
        <w:rPr>
          <w:rFonts w:ascii="彩虹粗仿宋" w:eastAsia="彩虹粗仿宋" w:hint="eastAsia"/>
          <w:sz w:val="32"/>
          <w:szCs w:val="32"/>
        </w:rPr>
        <w:t>；</w:t>
      </w:r>
    </w:p>
    <w:p w:rsidR="00E5785D" w:rsidRDefault="00E5785D" w:rsidP="00E5785D">
      <w:pPr>
        <w:spacing w:line="560" w:lineRule="exact"/>
        <w:ind w:firstLineChars="150" w:firstLine="480"/>
        <w:rPr>
          <w:rFonts w:ascii="彩虹粗仿宋" w:eastAsia="彩虹粗仿宋"/>
          <w:sz w:val="32"/>
          <w:szCs w:val="32"/>
        </w:rPr>
      </w:pPr>
      <w:r>
        <w:rPr>
          <w:rFonts w:ascii="彩虹粗仿宋" w:eastAsia="彩虹粗仿宋" w:hint="eastAsia"/>
          <w:sz w:val="32"/>
          <w:szCs w:val="32"/>
        </w:rPr>
        <w:t>2、</w:t>
      </w:r>
      <w:r w:rsidRPr="003B5748">
        <w:rPr>
          <w:rFonts w:ascii="彩虹粗仿宋" w:eastAsia="彩虹粗仿宋" w:hint="eastAsia"/>
          <w:sz w:val="32"/>
          <w:szCs w:val="32"/>
        </w:rPr>
        <w:t>企业资格证明文件</w:t>
      </w:r>
      <w:r>
        <w:rPr>
          <w:rFonts w:ascii="彩虹粗仿宋" w:eastAsia="彩虹粗仿宋" w:hint="eastAsia"/>
          <w:sz w:val="32"/>
          <w:szCs w:val="32"/>
        </w:rPr>
        <w:t>（含保安服务许可证、劳力派遣经营许可证）正本或加盖鲜章的复印件；</w:t>
      </w:r>
      <w:bookmarkStart w:id="0" w:name="_GoBack"/>
      <w:bookmarkEnd w:id="0"/>
    </w:p>
    <w:p w:rsidR="00E5785D" w:rsidRDefault="00C17826" w:rsidP="00E5785D">
      <w:pPr>
        <w:spacing w:line="560" w:lineRule="exact"/>
        <w:ind w:firstLineChars="150" w:firstLine="480"/>
        <w:rPr>
          <w:rFonts w:ascii="彩虹粗仿宋" w:eastAsia="彩虹粗仿宋"/>
          <w:sz w:val="32"/>
          <w:szCs w:val="32"/>
        </w:rPr>
      </w:pPr>
      <w:r>
        <w:rPr>
          <w:rFonts w:ascii="彩虹粗仿宋" w:eastAsia="彩虹粗仿宋"/>
          <w:sz w:val="32"/>
          <w:szCs w:val="32"/>
        </w:rPr>
        <w:t>3</w:t>
      </w:r>
      <w:r w:rsidR="00E5785D">
        <w:rPr>
          <w:rFonts w:ascii="彩虹粗仿宋" w:eastAsia="彩虹粗仿宋" w:hint="eastAsia"/>
          <w:sz w:val="32"/>
          <w:szCs w:val="32"/>
        </w:rPr>
        <w:t>、</w:t>
      </w:r>
      <w:r w:rsidR="00E5785D" w:rsidRPr="003B5748">
        <w:rPr>
          <w:rFonts w:ascii="彩虹粗仿宋" w:eastAsia="彩虹粗仿宋" w:hint="eastAsia"/>
          <w:sz w:val="32"/>
          <w:szCs w:val="32"/>
        </w:rPr>
        <w:t>营业执照、税务登记证正本或加盖鲜章的复印件</w:t>
      </w:r>
      <w:r w:rsidR="00E5785D">
        <w:rPr>
          <w:rFonts w:ascii="彩虹粗仿宋" w:eastAsia="彩虹粗仿宋" w:hint="eastAsia"/>
          <w:sz w:val="32"/>
          <w:szCs w:val="32"/>
        </w:rPr>
        <w:t>；</w:t>
      </w:r>
    </w:p>
    <w:p w:rsidR="00E5785D" w:rsidRPr="003B5748" w:rsidRDefault="00C17826" w:rsidP="00E5785D">
      <w:pPr>
        <w:spacing w:line="560" w:lineRule="exact"/>
        <w:ind w:firstLineChars="150" w:firstLine="480"/>
        <w:rPr>
          <w:rFonts w:ascii="彩虹粗仿宋" w:eastAsia="彩虹粗仿宋"/>
          <w:sz w:val="32"/>
          <w:szCs w:val="32"/>
        </w:rPr>
      </w:pPr>
      <w:r>
        <w:rPr>
          <w:rFonts w:ascii="彩虹粗仿宋" w:eastAsia="彩虹粗仿宋"/>
          <w:sz w:val="32"/>
          <w:szCs w:val="32"/>
        </w:rPr>
        <w:t>4</w:t>
      </w:r>
      <w:r w:rsidR="00E5785D">
        <w:rPr>
          <w:rFonts w:ascii="彩虹粗仿宋" w:eastAsia="彩虹粗仿宋" w:hint="eastAsia"/>
          <w:sz w:val="32"/>
          <w:szCs w:val="32"/>
        </w:rPr>
        <w:t>、近期</w:t>
      </w:r>
      <w:r w:rsidR="00E5785D" w:rsidRPr="003B5748">
        <w:rPr>
          <w:rFonts w:ascii="彩虹粗仿宋" w:eastAsia="彩虹粗仿宋" w:hint="eastAsia"/>
          <w:sz w:val="32"/>
          <w:szCs w:val="32"/>
        </w:rPr>
        <w:t>业绩报告</w:t>
      </w:r>
      <w:r w:rsidR="00E5785D">
        <w:rPr>
          <w:rFonts w:ascii="彩虹粗仿宋" w:eastAsia="彩虹粗仿宋" w:hint="eastAsia"/>
          <w:sz w:val="32"/>
          <w:szCs w:val="32"/>
        </w:rPr>
        <w:t>，提供与银行金融机构合作的项目合同首尾页复印件；</w:t>
      </w:r>
    </w:p>
    <w:p w:rsidR="00E5785D" w:rsidRPr="003B5748"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（二）提供为本项目服务的方案以及详细的费用测算和投标报价。</w:t>
      </w:r>
    </w:p>
    <w:p w:rsidR="00E5785D" w:rsidRPr="003B5748"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（三）为了减少因人员更换后对值勤场所不熟悉而造成不必要的安全隐患和人员纠纷，确保保安服务工作的正常进行，新供应商</w:t>
      </w:r>
      <w:r w:rsidR="00DD2C09" w:rsidRPr="003B5748">
        <w:rPr>
          <w:rFonts w:ascii="彩虹粗仿宋" w:eastAsia="彩虹粗仿宋" w:hint="eastAsia"/>
          <w:sz w:val="32"/>
          <w:szCs w:val="32"/>
        </w:rPr>
        <w:t>必须</w:t>
      </w:r>
      <w:r w:rsidRPr="003B5748">
        <w:rPr>
          <w:rFonts w:ascii="彩虹粗仿宋" w:eastAsia="彩虹粗仿宋" w:hint="eastAsia"/>
          <w:sz w:val="32"/>
          <w:szCs w:val="32"/>
        </w:rPr>
        <w:t>对原保安公司的人员</w:t>
      </w:r>
      <w:r w:rsidR="00DD2C09">
        <w:rPr>
          <w:rFonts w:ascii="彩虹粗仿宋" w:eastAsia="彩虹粗仿宋" w:hint="eastAsia"/>
          <w:sz w:val="32"/>
          <w:szCs w:val="32"/>
        </w:rPr>
        <w:t>予以</w:t>
      </w:r>
      <w:r w:rsidRPr="003B5748">
        <w:rPr>
          <w:rFonts w:ascii="彩虹粗仿宋" w:eastAsia="彩虹粗仿宋" w:hint="eastAsia"/>
          <w:sz w:val="32"/>
          <w:szCs w:val="32"/>
        </w:rPr>
        <w:t>保留。</w:t>
      </w:r>
    </w:p>
    <w:p w:rsidR="00E5785D"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（四）中标</w:t>
      </w:r>
      <w:r>
        <w:rPr>
          <w:rFonts w:ascii="彩虹粗仿宋" w:eastAsia="彩虹粗仿宋" w:hint="eastAsia"/>
          <w:sz w:val="32"/>
          <w:szCs w:val="32"/>
        </w:rPr>
        <w:t>公司</w:t>
      </w:r>
      <w:r w:rsidRPr="003B5748">
        <w:rPr>
          <w:rFonts w:ascii="彩虹粗仿宋" w:eastAsia="彩虹粗仿宋" w:hint="eastAsia"/>
          <w:sz w:val="32"/>
          <w:szCs w:val="32"/>
        </w:rPr>
        <w:t>聘用的保安服务人员必须符合政审合格、身体健康、待人礼貌、举止端庄等要求。</w:t>
      </w:r>
    </w:p>
    <w:p w:rsidR="00E5785D"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二、服务品类</w:t>
      </w:r>
    </w:p>
    <w:p w:rsidR="00E73CB9" w:rsidRPr="00EF16DC" w:rsidRDefault="00E5785D" w:rsidP="00E73CB9">
      <w:pPr>
        <w:spacing w:line="360" w:lineRule="auto"/>
        <w:ind w:firstLineChars="200" w:firstLine="640"/>
        <w:rPr>
          <w:rFonts w:ascii="彩虹粗仿宋" w:eastAsia="彩虹粗仿宋" w:hAnsi="宋体" w:cs="Times New Roman"/>
          <w:snapToGrid w:val="0"/>
          <w:kern w:val="0"/>
          <w:sz w:val="32"/>
          <w:szCs w:val="32"/>
        </w:rPr>
      </w:pPr>
      <w:r w:rsidRPr="00EF16DC">
        <w:rPr>
          <w:rFonts w:ascii="彩虹粗仿宋" w:eastAsia="彩虹粗仿宋" w:hAnsi="宋体" w:cs="Times New Roman" w:hint="eastAsia"/>
          <w:snapToGrid w:val="0"/>
          <w:kern w:val="0"/>
          <w:sz w:val="32"/>
          <w:szCs w:val="32"/>
        </w:rPr>
        <w:t>本次采购</w:t>
      </w:r>
      <w:r>
        <w:rPr>
          <w:rFonts w:ascii="彩虹粗仿宋" w:eastAsia="彩虹粗仿宋" w:hAnsi="宋体" w:cs="Times New Roman" w:hint="eastAsia"/>
          <w:snapToGrid w:val="0"/>
          <w:kern w:val="0"/>
          <w:sz w:val="32"/>
          <w:szCs w:val="32"/>
        </w:rPr>
        <w:t>为保安</w:t>
      </w:r>
      <w:r w:rsidRPr="00EF16DC">
        <w:rPr>
          <w:rFonts w:ascii="彩虹粗仿宋" w:eastAsia="彩虹粗仿宋" w:hAnsi="宋体" w:cs="Times New Roman" w:hint="eastAsia"/>
          <w:snapToGrid w:val="0"/>
          <w:kern w:val="0"/>
          <w:sz w:val="32"/>
          <w:szCs w:val="32"/>
        </w:rPr>
        <w:t>服务</w:t>
      </w:r>
      <w:r w:rsidR="00E73CB9" w:rsidRPr="00EF16DC">
        <w:rPr>
          <w:rFonts w:ascii="彩虹粗仿宋" w:eastAsia="彩虹粗仿宋" w:hAnsi="宋体" w:cs="Times New Roman" w:hint="eastAsia"/>
          <w:snapToGrid w:val="0"/>
          <w:kern w:val="0"/>
          <w:sz w:val="32"/>
          <w:szCs w:val="32"/>
        </w:rPr>
        <w:t>。</w:t>
      </w:r>
    </w:p>
    <w:p w:rsidR="00E73CB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三、服务内容，包括每项服务的具体内容。</w:t>
      </w:r>
    </w:p>
    <w:p w:rsidR="00E5785D" w:rsidRPr="003B5748" w:rsidRDefault="00E5785D" w:rsidP="00E5785D">
      <w:pPr>
        <w:spacing w:line="560" w:lineRule="exact"/>
        <w:ind w:firstLineChars="200" w:firstLine="640"/>
        <w:rPr>
          <w:rFonts w:ascii="彩虹粗仿宋" w:eastAsia="彩虹粗仿宋"/>
          <w:sz w:val="32"/>
          <w:szCs w:val="32"/>
        </w:rPr>
      </w:pPr>
      <w:r w:rsidRPr="003B5748">
        <w:rPr>
          <w:rFonts w:ascii="彩虹粗仿宋" w:eastAsia="彩虹粗仿宋" w:hint="eastAsia"/>
          <w:sz w:val="32"/>
          <w:szCs w:val="32"/>
        </w:rPr>
        <w:t>1.为甲方位于眉山市</w:t>
      </w:r>
      <w:r>
        <w:rPr>
          <w:rFonts w:ascii="彩虹粗仿宋" w:eastAsia="彩虹粗仿宋" w:hint="eastAsia"/>
          <w:sz w:val="32"/>
          <w:szCs w:val="32"/>
        </w:rPr>
        <w:t>仁寿县金马路的</w:t>
      </w:r>
      <w:r w:rsidRPr="003B5748">
        <w:rPr>
          <w:rFonts w:ascii="彩虹粗仿宋" w:eastAsia="彩虹粗仿宋" w:hint="eastAsia"/>
          <w:sz w:val="32"/>
          <w:szCs w:val="32"/>
        </w:rPr>
        <w:t>建行办公大楼</w:t>
      </w:r>
      <w:r>
        <w:rPr>
          <w:rFonts w:ascii="彩虹粗仿宋" w:eastAsia="彩虹粗仿宋" w:hint="eastAsia"/>
          <w:sz w:val="32"/>
          <w:szCs w:val="32"/>
        </w:rPr>
        <w:t>1</w:t>
      </w:r>
      <w:r w:rsidR="00DD2C09">
        <w:rPr>
          <w:rFonts w:ascii="彩虹粗仿宋" w:eastAsia="彩虹粗仿宋" w:hint="eastAsia"/>
          <w:sz w:val="32"/>
          <w:szCs w:val="32"/>
        </w:rPr>
        <w:t>-</w:t>
      </w:r>
      <w:r>
        <w:rPr>
          <w:rFonts w:ascii="彩虹粗仿宋" w:eastAsia="彩虹粗仿宋" w:hint="eastAsia"/>
          <w:sz w:val="32"/>
          <w:szCs w:val="32"/>
        </w:rPr>
        <w:t>2层等部位提供保安值守，</w:t>
      </w:r>
      <w:r w:rsidRPr="003B5748">
        <w:rPr>
          <w:rFonts w:ascii="彩虹粗仿宋" w:eastAsia="彩虹粗仿宋" w:hint="eastAsia"/>
          <w:sz w:val="32"/>
          <w:szCs w:val="32"/>
        </w:rPr>
        <w:t>门卫</w:t>
      </w:r>
      <w:r>
        <w:rPr>
          <w:rFonts w:ascii="彩虹粗仿宋" w:eastAsia="彩虹粗仿宋" w:hint="eastAsia"/>
          <w:sz w:val="32"/>
          <w:szCs w:val="32"/>
        </w:rPr>
        <w:t>和</w:t>
      </w:r>
      <w:r w:rsidRPr="003B5748">
        <w:rPr>
          <w:rFonts w:ascii="彩虹粗仿宋" w:eastAsia="彩虹粗仿宋" w:hint="eastAsia"/>
          <w:sz w:val="32"/>
          <w:szCs w:val="32"/>
        </w:rPr>
        <w:t>消防</w:t>
      </w:r>
      <w:r>
        <w:rPr>
          <w:rFonts w:ascii="彩虹粗仿宋" w:eastAsia="彩虹粗仿宋" w:hint="eastAsia"/>
          <w:sz w:val="32"/>
          <w:szCs w:val="32"/>
        </w:rPr>
        <w:t>值班室</w:t>
      </w:r>
      <w:r w:rsidRPr="003B5748">
        <w:rPr>
          <w:rFonts w:ascii="彩虹粗仿宋" w:eastAsia="彩虹粗仿宋" w:hint="eastAsia"/>
          <w:sz w:val="32"/>
          <w:szCs w:val="32"/>
        </w:rPr>
        <w:t>24小时值守。</w:t>
      </w:r>
    </w:p>
    <w:p w:rsidR="00E5785D" w:rsidRPr="00EF16DC" w:rsidRDefault="00E5785D" w:rsidP="00E5785D">
      <w:pPr>
        <w:spacing w:line="360" w:lineRule="auto"/>
        <w:ind w:firstLineChars="200" w:firstLine="640"/>
        <w:rPr>
          <w:rFonts w:ascii="彩虹粗仿宋" w:eastAsia="彩虹粗仿宋" w:hAnsi="宋体" w:cs="Times New Roman"/>
          <w:snapToGrid w:val="0"/>
          <w:kern w:val="0"/>
          <w:sz w:val="32"/>
          <w:szCs w:val="32"/>
        </w:rPr>
      </w:pPr>
      <w:r w:rsidRPr="003B5748">
        <w:rPr>
          <w:rFonts w:ascii="彩虹粗仿宋" w:eastAsia="彩虹粗仿宋" w:hint="eastAsia"/>
          <w:color w:val="000000"/>
          <w:sz w:val="32"/>
          <w:szCs w:val="32"/>
        </w:rPr>
        <w:t>2.为甲方位于眉山市</w:t>
      </w:r>
      <w:r>
        <w:rPr>
          <w:rFonts w:ascii="彩虹粗仿宋" w:eastAsia="彩虹粗仿宋" w:hint="eastAsia"/>
          <w:color w:val="000000"/>
          <w:sz w:val="32"/>
          <w:szCs w:val="32"/>
        </w:rPr>
        <w:t>仁寿县的</w:t>
      </w:r>
      <w:r w:rsidRPr="003B5748">
        <w:rPr>
          <w:rFonts w:ascii="彩虹粗仿宋" w:eastAsia="彩虹粗仿宋" w:hint="eastAsia"/>
          <w:color w:val="000000"/>
          <w:sz w:val="32"/>
          <w:szCs w:val="32"/>
        </w:rPr>
        <w:t>建行</w:t>
      </w:r>
      <w:r>
        <w:rPr>
          <w:rFonts w:ascii="彩虹粗仿宋" w:eastAsia="彩虹粗仿宋" w:hint="eastAsia"/>
          <w:color w:val="000000"/>
          <w:sz w:val="32"/>
          <w:szCs w:val="32"/>
        </w:rPr>
        <w:t>仁寿支行</w:t>
      </w:r>
      <w:r w:rsidRPr="003B5748">
        <w:rPr>
          <w:rFonts w:ascii="彩虹粗仿宋" w:eastAsia="彩虹粗仿宋" w:hint="eastAsia"/>
          <w:color w:val="000000"/>
          <w:sz w:val="32"/>
          <w:szCs w:val="32"/>
        </w:rPr>
        <w:t>营业部、</w:t>
      </w:r>
      <w:r w:rsidR="00344BB0">
        <w:rPr>
          <w:rFonts w:ascii="彩虹粗仿宋" w:eastAsia="彩虹粗仿宋" w:hint="eastAsia"/>
          <w:color w:val="000000"/>
          <w:sz w:val="32"/>
          <w:szCs w:val="32"/>
        </w:rPr>
        <w:lastRenderedPageBreak/>
        <w:t>城北</w:t>
      </w:r>
      <w:r w:rsidRPr="003B5748">
        <w:rPr>
          <w:rFonts w:ascii="彩虹粗仿宋" w:eastAsia="彩虹粗仿宋" w:hint="eastAsia"/>
          <w:color w:val="000000"/>
          <w:sz w:val="32"/>
          <w:szCs w:val="32"/>
        </w:rPr>
        <w:t>支行、</w:t>
      </w:r>
      <w:r w:rsidR="00344BB0">
        <w:rPr>
          <w:rFonts w:ascii="彩虹粗仿宋" w:eastAsia="彩虹粗仿宋" w:hint="eastAsia"/>
          <w:color w:val="000000"/>
          <w:sz w:val="32"/>
          <w:szCs w:val="32"/>
        </w:rPr>
        <w:t>城南</w:t>
      </w:r>
      <w:r w:rsidRPr="003B5748">
        <w:rPr>
          <w:rFonts w:ascii="彩虹粗仿宋" w:eastAsia="彩虹粗仿宋" w:hint="eastAsia"/>
          <w:color w:val="000000"/>
          <w:sz w:val="32"/>
          <w:szCs w:val="32"/>
        </w:rPr>
        <w:t>支行、</w:t>
      </w:r>
      <w:r w:rsidR="00344BB0">
        <w:rPr>
          <w:rFonts w:ascii="彩虹粗仿宋" w:eastAsia="彩虹粗仿宋" w:hint="eastAsia"/>
          <w:color w:val="000000"/>
          <w:sz w:val="32"/>
          <w:szCs w:val="32"/>
        </w:rPr>
        <w:t>新城</w:t>
      </w:r>
      <w:r w:rsidRPr="003B5748">
        <w:rPr>
          <w:rFonts w:ascii="彩虹粗仿宋" w:eastAsia="彩虹粗仿宋" w:hint="eastAsia"/>
          <w:color w:val="000000"/>
          <w:sz w:val="32"/>
          <w:szCs w:val="32"/>
        </w:rPr>
        <w:t>支行、</w:t>
      </w:r>
      <w:r w:rsidR="00344BB0">
        <w:rPr>
          <w:rFonts w:ascii="彩虹粗仿宋" w:eastAsia="彩虹粗仿宋" w:hint="eastAsia"/>
          <w:color w:val="000000"/>
          <w:sz w:val="32"/>
          <w:szCs w:val="32"/>
        </w:rPr>
        <w:t>电信街支行、天府</w:t>
      </w:r>
      <w:r w:rsidRPr="003B5748">
        <w:rPr>
          <w:rFonts w:ascii="彩虹粗仿宋" w:eastAsia="彩虹粗仿宋" w:hint="eastAsia"/>
          <w:color w:val="000000"/>
          <w:sz w:val="32"/>
          <w:szCs w:val="32"/>
        </w:rPr>
        <w:t>支行</w:t>
      </w:r>
      <w:r>
        <w:rPr>
          <w:rFonts w:ascii="彩虹粗仿宋" w:eastAsia="彩虹粗仿宋" w:hint="eastAsia"/>
          <w:color w:val="000000"/>
          <w:sz w:val="32"/>
          <w:szCs w:val="32"/>
        </w:rPr>
        <w:t>等</w:t>
      </w:r>
      <w:r w:rsidRPr="003B5748">
        <w:rPr>
          <w:rFonts w:ascii="彩虹粗仿宋" w:eastAsia="彩虹粗仿宋" w:hint="eastAsia"/>
          <w:color w:val="000000"/>
          <w:sz w:val="32"/>
          <w:szCs w:val="32"/>
        </w:rPr>
        <w:t>营业网点提供安全守护服务（若上述营业场所迁址后,负责提供迁址后营业场所的安全守护服务）。</w:t>
      </w:r>
    </w:p>
    <w:p w:rsidR="00DD2C09" w:rsidRDefault="00E73CB9" w:rsidP="00DE78B5">
      <w:pPr>
        <w:spacing w:line="360" w:lineRule="auto"/>
        <w:ind w:firstLineChars="200" w:firstLine="643"/>
        <w:rPr>
          <w:rFonts w:ascii="彩虹粗仿宋" w:eastAsia="彩虹粗仿宋" w:hAnsi="宋体" w:cs="Times New Roman"/>
          <w:snapToGrid w:val="0"/>
          <w:kern w:val="0"/>
          <w:sz w:val="32"/>
          <w:szCs w:val="32"/>
        </w:rPr>
      </w:pPr>
      <w:r w:rsidRPr="00DE78B5">
        <w:rPr>
          <w:rFonts w:ascii="彩虹粗仿宋" w:eastAsia="彩虹粗仿宋" w:hAnsi="宋体" w:cs="Times New Roman" w:hint="eastAsia"/>
          <w:b/>
          <w:snapToGrid w:val="0"/>
          <w:kern w:val="0"/>
          <w:sz w:val="32"/>
          <w:szCs w:val="32"/>
        </w:rPr>
        <w:t>四、服务团队</w:t>
      </w:r>
    </w:p>
    <w:p w:rsidR="00DD2C09" w:rsidRDefault="00DD2C09" w:rsidP="00DD2C0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1、服务</w:t>
      </w:r>
      <w:r w:rsidRPr="0035228E">
        <w:rPr>
          <w:rFonts w:ascii="彩虹粗仿宋" w:eastAsia="彩虹粗仿宋" w:hAnsi="宋体" w:cs="Times New Roman" w:hint="eastAsia"/>
          <w:snapToGrid w:val="0"/>
          <w:kern w:val="0"/>
          <w:sz w:val="32"/>
          <w:szCs w:val="32"/>
        </w:rPr>
        <w:t>公司</w:t>
      </w:r>
      <w:r>
        <w:rPr>
          <w:rFonts w:ascii="彩虹粗仿宋" w:eastAsia="彩虹粗仿宋" w:hAnsi="宋体" w:cs="Times New Roman" w:hint="eastAsia"/>
          <w:snapToGrid w:val="0"/>
          <w:kern w:val="0"/>
          <w:sz w:val="32"/>
          <w:szCs w:val="32"/>
        </w:rPr>
        <w:t>应</w:t>
      </w:r>
      <w:r w:rsidRPr="0035228E">
        <w:rPr>
          <w:rFonts w:ascii="彩虹粗仿宋" w:eastAsia="彩虹粗仿宋" w:hAnsi="宋体" w:cs="Times New Roman" w:hint="eastAsia"/>
          <w:snapToGrid w:val="0"/>
          <w:kern w:val="0"/>
          <w:sz w:val="32"/>
          <w:szCs w:val="32"/>
        </w:rPr>
        <w:t>具备完整的工商登记</w:t>
      </w:r>
      <w:r>
        <w:rPr>
          <w:rFonts w:ascii="彩虹粗仿宋" w:eastAsia="彩虹粗仿宋" w:hAnsi="宋体" w:cs="Times New Roman" w:hint="eastAsia"/>
          <w:snapToGrid w:val="0"/>
          <w:kern w:val="0"/>
          <w:sz w:val="32"/>
          <w:szCs w:val="32"/>
        </w:rPr>
        <w:t>，派驻我行保安人员须持《保安员</w:t>
      </w:r>
      <w:r w:rsidRPr="003B5748">
        <w:rPr>
          <w:rFonts w:ascii="彩虹粗仿宋" w:eastAsia="彩虹粗仿宋" w:hint="eastAsia"/>
          <w:sz w:val="32"/>
          <w:szCs w:val="32"/>
        </w:rPr>
        <w:t>证</w:t>
      </w:r>
      <w:r>
        <w:rPr>
          <w:rFonts w:ascii="彩虹粗仿宋" w:eastAsia="彩虹粗仿宋" w:hAnsi="宋体" w:cs="Times New Roman" w:hint="eastAsia"/>
          <w:snapToGrid w:val="0"/>
          <w:kern w:val="0"/>
          <w:sz w:val="32"/>
          <w:szCs w:val="32"/>
        </w:rPr>
        <w:t>》。</w:t>
      </w:r>
    </w:p>
    <w:p w:rsidR="00DD2C09" w:rsidRPr="00487CAE" w:rsidRDefault="00DD2C09" w:rsidP="00DD2C0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2、项目</w:t>
      </w:r>
      <w:r w:rsidRPr="00EF16DC">
        <w:rPr>
          <w:rFonts w:ascii="彩虹粗仿宋" w:eastAsia="彩虹粗仿宋" w:hAnsi="宋体" w:cs="Times New Roman" w:hint="eastAsia"/>
          <w:snapToGrid w:val="0"/>
          <w:kern w:val="0"/>
          <w:sz w:val="32"/>
          <w:szCs w:val="32"/>
        </w:rPr>
        <w:t>负责人</w:t>
      </w:r>
      <w:r>
        <w:rPr>
          <w:rFonts w:ascii="彩虹粗仿宋" w:eastAsia="彩虹粗仿宋" w:hAnsi="宋体" w:cs="Times New Roman" w:hint="eastAsia"/>
          <w:snapToGrid w:val="0"/>
          <w:kern w:val="0"/>
          <w:sz w:val="32"/>
          <w:szCs w:val="32"/>
        </w:rPr>
        <w:t>需管理经</w:t>
      </w:r>
      <w:r w:rsidRPr="00EF16DC">
        <w:rPr>
          <w:rFonts w:ascii="彩虹粗仿宋" w:eastAsia="彩虹粗仿宋" w:hAnsi="宋体" w:cs="Times New Roman" w:hint="eastAsia"/>
          <w:snapToGrid w:val="0"/>
          <w:kern w:val="0"/>
          <w:sz w:val="32"/>
          <w:szCs w:val="32"/>
        </w:rPr>
        <w:t>验</w:t>
      </w:r>
      <w:r>
        <w:rPr>
          <w:rFonts w:ascii="彩虹粗仿宋" w:eastAsia="彩虹粗仿宋" w:hAnsi="宋体" w:cs="Times New Roman" w:hint="eastAsia"/>
          <w:snapToGrid w:val="0"/>
          <w:kern w:val="0"/>
          <w:sz w:val="32"/>
          <w:szCs w:val="32"/>
        </w:rPr>
        <w:t>丰富</w:t>
      </w:r>
      <w:r w:rsidRPr="00EF16DC">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工作责任心强，服务团队成员应年经化。</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五、服务质量要求</w:t>
      </w:r>
    </w:p>
    <w:p w:rsidR="00DD2C09" w:rsidRDefault="00DD2C09" w:rsidP="00DD2C09">
      <w:pPr>
        <w:spacing w:line="560" w:lineRule="exact"/>
        <w:ind w:firstLineChars="200" w:firstLine="640"/>
        <w:rPr>
          <w:rFonts w:ascii="彩虹粗仿宋" w:eastAsia="彩虹粗仿宋"/>
          <w:sz w:val="32"/>
          <w:szCs w:val="32"/>
        </w:rPr>
      </w:pPr>
      <w:r w:rsidRPr="003B5748">
        <w:rPr>
          <w:rFonts w:ascii="彩虹粗仿宋" w:eastAsia="彩虹粗仿宋" w:hint="eastAsia"/>
          <w:sz w:val="32"/>
          <w:szCs w:val="32"/>
        </w:rPr>
        <w:t>1、</w:t>
      </w:r>
      <w:r w:rsidR="00CF2265">
        <w:rPr>
          <w:rFonts w:ascii="彩虹粗仿宋" w:eastAsia="彩虹粗仿宋" w:hint="eastAsia"/>
          <w:sz w:val="32"/>
          <w:szCs w:val="32"/>
        </w:rPr>
        <w:t>仁寿支</w:t>
      </w:r>
      <w:r>
        <w:rPr>
          <w:rFonts w:ascii="彩虹粗仿宋" w:eastAsia="彩虹粗仿宋" w:hint="eastAsia"/>
          <w:sz w:val="32"/>
          <w:szCs w:val="32"/>
        </w:rPr>
        <w:t>行</w:t>
      </w:r>
      <w:r w:rsidRPr="003B5748">
        <w:rPr>
          <w:rFonts w:ascii="彩虹粗仿宋" w:eastAsia="彩虹粗仿宋" w:hint="eastAsia"/>
          <w:sz w:val="32"/>
          <w:szCs w:val="32"/>
        </w:rPr>
        <w:t>门卫</w:t>
      </w:r>
      <w:r>
        <w:rPr>
          <w:rFonts w:ascii="彩虹粗仿宋" w:eastAsia="彩虹粗仿宋" w:hint="eastAsia"/>
          <w:sz w:val="32"/>
          <w:szCs w:val="32"/>
        </w:rPr>
        <w:t>室和</w:t>
      </w:r>
      <w:r w:rsidRPr="003B5748">
        <w:rPr>
          <w:rFonts w:ascii="彩虹粗仿宋" w:eastAsia="彩虹粗仿宋" w:hint="eastAsia"/>
          <w:sz w:val="32"/>
          <w:szCs w:val="32"/>
        </w:rPr>
        <w:t>消防</w:t>
      </w:r>
      <w:r>
        <w:rPr>
          <w:rFonts w:ascii="彩虹粗仿宋" w:eastAsia="彩虹粗仿宋" w:hint="eastAsia"/>
          <w:sz w:val="32"/>
          <w:szCs w:val="32"/>
        </w:rPr>
        <w:t>值班室</w:t>
      </w:r>
      <w:r w:rsidRPr="003B5748">
        <w:rPr>
          <w:rFonts w:ascii="彩虹粗仿宋" w:eastAsia="彩虹粗仿宋" w:hint="eastAsia"/>
          <w:sz w:val="32"/>
          <w:szCs w:val="32"/>
        </w:rPr>
        <w:t>24小时值守</w:t>
      </w:r>
      <w:r>
        <w:rPr>
          <w:rFonts w:ascii="彩虹粗仿宋" w:eastAsia="彩虹粗仿宋" w:hint="eastAsia"/>
          <w:sz w:val="32"/>
          <w:szCs w:val="32"/>
        </w:rPr>
        <w:t>。</w:t>
      </w:r>
    </w:p>
    <w:p w:rsidR="00E73CB9" w:rsidRPr="00EF16DC" w:rsidRDefault="00DD2C09" w:rsidP="00DD2C09">
      <w:pPr>
        <w:spacing w:line="560" w:lineRule="exact"/>
        <w:ind w:firstLineChars="200" w:firstLine="640"/>
        <w:rPr>
          <w:rFonts w:ascii="彩虹粗仿宋" w:eastAsia="彩虹粗仿宋" w:hAnsi="宋体" w:cs="Times New Roman"/>
          <w:snapToGrid w:val="0"/>
          <w:kern w:val="0"/>
          <w:sz w:val="32"/>
          <w:szCs w:val="32"/>
        </w:rPr>
      </w:pPr>
      <w:r w:rsidRPr="003B5748">
        <w:rPr>
          <w:rFonts w:ascii="彩虹粗仿宋" w:eastAsia="彩虹粗仿宋" w:hint="eastAsia"/>
          <w:sz w:val="32"/>
          <w:szCs w:val="32"/>
        </w:rPr>
        <w:t>2、</w:t>
      </w:r>
      <w:r w:rsidR="00CF2265">
        <w:rPr>
          <w:rFonts w:ascii="彩虹粗仿宋" w:eastAsia="彩虹粗仿宋" w:hint="eastAsia"/>
          <w:sz w:val="32"/>
          <w:szCs w:val="32"/>
        </w:rPr>
        <w:t>仁寿支</w:t>
      </w:r>
      <w:r>
        <w:rPr>
          <w:rFonts w:ascii="彩虹粗仿宋" w:eastAsia="彩虹粗仿宋" w:hint="eastAsia"/>
          <w:sz w:val="32"/>
          <w:szCs w:val="32"/>
        </w:rPr>
        <w:t>行安全保卫部门每年组织用人部门、</w:t>
      </w:r>
      <w:r w:rsidR="00882E51">
        <w:rPr>
          <w:rFonts w:ascii="彩虹粗仿宋" w:eastAsia="彩虹粗仿宋" w:hint="eastAsia"/>
          <w:sz w:val="32"/>
          <w:szCs w:val="32"/>
        </w:rPr>
        <w:t>营业</w:t>
      </w:r>
      <w:r>
        <w:rPr>
          <w:rFonts w:ascii="彩虹粗仿宋" w:eastAsia="彩虹粗仿宋" w:hint="eastAsia"/>
          <w:sz w:val="32"/>
          <w:szCs w:val="32"/>
        </w:rPr>
        <w:t>网点对服务人员进行考评，</w:t>
      </w:r>
      <w:r>
        <w:rPr>
          <w:rFonts w:ascii="彩虹粗仿宋" w:eastAsia="彩虹粗仿宋" w:hAnsi="宋体" w:cs="Times New Roman" w:hint="eastAsia"/>
          <w:snapToGrid w:val="0"/>
          <w:kern w:val="0"/>
          <w:sz w:val="32"/>
          <w:szCs w:val="32"/>
        </w:rPr>
        <w:t>服务团队得分应达90分以上。</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六、服务数量要求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本项目共需服务人数为11人</w:t>
      </w:r>
      <w:r w:rsidR="00E73CB9" w:rsidRPr="00EF16DC">
        <w:rPr>
          <w:rFonts w:ascii="彩虹粗仿宋" w:eastAsia="彩虹粗仿宋" w:hAnsi="宋体" w:cs="Times New Roman" w:hint="eastAsia"/>
          <w:snapToGrid w:val="0"/>
          <w:kern w:val="0"/>
          <w:sz w:val="32"/>
          <w:szCs w:val="32"/>
        </w:rPr>
        <w:t>。</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七、服务供应安排</w:t>
      </w:r>
    </w:p>
    <w:p w:rsidR="00E73CB9" w:rsidRPr="00EF16DC" w:rsidRDefault="00CF2265"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根据仁寿支</w:t>
      </w:r>
      <w:r w:rsidR="00DD2C09">
        <w:rPr>
          <w:rFonts w:ascii="彩虹粗仿宋" w:eastAsia="彩虹粗仿宋" w:hAnsi="宋体" w:cs="Times New Roman" w:hint="eastAsia"/>
          <w:snapToGrid w:val="0"/>
          <w:kern w:val="0"/>
          <w:sz w:val="32"/>
          <w:szCs w:val="32"/>
        </w:rPr>
        <w:t>行业务需要，派驻服务团队成员应服从</w:t>
      </w:r>
      <w:r>
        <w:rPr>
          <w:rFonts w:ascii="彩虹粗仿宋" w:eastAsia="彩虹粗仿宋" w:hAnsi="宋体" w:cs="Times New Roman" w:hint="eastAsia"/>
          <w:snapToGrid w:val="0"/>
          <w:kern w:val="0"/>
          <w:sz w:val="32"/>
          <w:szCs w:val="32"/>
        </w:rPr>
        <w:t>行</w:t>
      </w:r>
      <w:r w:rsidR="00DD2C09">
        <w:rPr>
          <w:rFonts w:ascii="彩虹粗仿宋" w:eastAsia="彩虹粗仿宋" w:hAnsi="宋体" w:cs="Times New Roman" w:hint="eastAsia"/>
          <w:snapToGrid w:val="0"/>
          <w:kern w:val="0"/>
          <w:sz w:val="32"/>
          <w:szCs w:val="32"/>
        </w:rPr>
        <w:t>方服务时间、服务场所、执勤规范等安排</w:t>
      </w:r>
      <w:r w:rsidR="00DD2C09" w:rsidRPr="00EF16DC">
        <w:rPr>
          <w:rFonts w:ascii="彩虹粗仿宋" w:eastAsia="彩虹粗仿宋" w:hAnsi="宋体" w:cs="Times New Roman" w:hint="eastAsia"/>
          <w:snapToGrid w:val="0"/>
          <w:kern w:val="0"/>
          <w:sz w:val="32"/>
          <w:szCs w:val="32"/>
        </w:rPr>
        <w:t>。</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八、款项支付要求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sidRPr="0035228E">
        <w:rPr>
          <w:rFonts w:ascii="彩虹粗仿宋" w:eastAsia="彩虹粗仿宋" w:hAnsi="宋体" w:cs="Times New Roman" w:hint="eastAsia"/>
          <w:snapToGrid w:val="0"/>
          <w:kern w:val="0"/>
          <w:sz w:val="32"/>
          <w:szCs w:val="32"/>
        </w:rPr>
        <w:t>保安公司应在建设银行开立相应</w:t>
      </w:r>
      <w:r>
        <w:rPr>
          <w:rFonts w:ascii="彩虹粗仿宋" w:eastAsia="彩虹粗仿宋" w:hAnsi="宋体" w:cs="Times New Roman" w:hint="eastAsia"/>
          <w:snapToGrid w:val="0"/>
          <w:kern w:val="0"/>
          <w:sz w:val="32"/>
          <w:szCs w:val="32"/>
        </w:rPr>
        <w:t>结算</w:t>
      </w:r>
      <w:r w:rsidRPr="0035228E">
        <w:rPr>
          <w:rFonts w:ascii="彩虹粗仿宋" w:eastAsia="彩虹粗仿宋" w:hAnsi="宋体" w:cs="Times New Roman" w:hint="eastAsia"/>
          <w:snapToGrid w:val="0"/>
          <w:kern w:val="0"/>
          <w:sz w:val="32"/>
          <w:szCs w:val="32"/>
        </w:rPr>
        <w:t>帐户；相关保安</w:t>
      </w:r>
      <w:r>
        <w:rPr>
          <w:rFonts w:ascii="彩虹粗仿宋" w:eastAsia="彩虹粗仿宋" w:hAnsi="宋体" w:cs="Times New Roman" w:hint="eastAsia"/>
          <w:snapToGrid w:val="0"/>
          <w:kern w:val="0"/>
          <w:sz w:val="32"/>
          <w:szCs w:val="32"/>
        </w:rPr>
        <w:t>服务</w:t>
      </w:r>
      <w:r w:rsidRPr="0035228E">
        <w:rPr>
          <w:rFonts w:ascii="彩虹粗仿宋" w:eastAsia="彩虹粗仿宋" w:hAnsi="宋体" w:cs="Times New Roman" w:hint="eastAsia"/>
          <w:snapToGrid w:val="0"/>
          <w:kern w:val="0"/>
          <w:sz w:val="32"/>
          <w:szCs w:val="32"/>
        </w:rPr>
        <w:t>费用款项支付按季度付款，在建行龙集采平台以转帐</w:t>
      </w:r>
      <w:r>
        <w:rPr>
          <w:rFonts w:ascii="彩虹粗仿宋" w:eastAsia="彩虹粗仿宋" w:hAnsi="宋体" w:cs="Times New Roman" w:hint="eastAsia"/>
          <w:snapToGrid w:val="0"/>
          <w:kern w:val="0"/>
          <w:sz w:val="32"/>
          <w:szCs w:val="32"/>
        </w:rPr>
        <w:t>方式</w:t>
      </w:r>
      <w:r w:rsidRPr="0035228E">
        <w:rPr>
          <w:rFonts w:ascii="彩虹粗仿宋" w:eastAsia="彩虹粗仿宋" w:hAnsi="宋体" w:cs="Times New Roman" w:hint="eastAsia"/>
          <w:snapToGrid w:val="0"/>
          <w:kern w:val="0"/>
          <w:sz w:val="32"/>
          <w:szCs w:val="32"/>
        </w:rPr>
        <w:t>支付。</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九、售后服务要求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乙方提供的保安人员需遵守建行的《营业网点安全管理办法》和《保安执勤规范》等要求，如有违反应按合同条款给予相应处罚</w:t>
      </w:r>
      <w:r w:rsidRPr="00EF16DC">
        <w:rPr>
          <w:rFonts w:ascii="彩虹粗仿宋" w:eastAsia="彩虹粗仿宋" w:hAnsi="宋体" w:cs="Times New Roman" w:hint="eastAsia"/>
          <w:snapToGrid w:val="0"/>
          <w:kern w:val="0"/>
          <w:sz w:val="32"/>
          <w:szCs w:val="32"/>
        </w:rPr>
        <w:t>。</w:t>
      </w:r>
    </w:p>
    <w:p w:rsidR="00E73CB9" w:rsidRPr="00993477" w:rsidRDefault="00E73CB9" w:rsidP="00DE78B5">
      <w:pPr>
        <w:spacing w:line="360" w:lineRule="auto"/>
        <w:ind w:firstLineChars="200" w:firstLine="640"/>
        <w:rPr>
          <w:rFonts w:ascii="彩虹粗仿宋" w:eastAsia="彩虹粗仿宋" w:hAnsi="宋体" w:cs="Times New Roman"/>
          <w:snapToGrid w:val="0"/>
          <w:kern w:val="0"/>
          <w:sz w:val="32"/>
          <w:szCs w:val="32"/>
        </w:rPr>
      </w:pPr>
    </w:p>
    <w:sectPr w:rsidR="00E73CB9" w:rsidRPr="009934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5AE2" w:rsidRDefault="00BD5AE2" w:rsidP="00E5785D">
      <w:r>
        <w:separator/>
      </w:r>
    </w:p>
  </w:endnote>
  <w:endnote w:type="continuationSeparator" w:id="0">
    <w:p w:rsidR="00BD5AE2" w:rsidRDefault="00BD5AE2" w:rsidP="00E57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AE2" w:rsidRDefault="00BD5AE2" w:rsidP="00E5785D">
      <w:r>
        <w:separator/>
      </w:r>
    </w:p>
  </w:footnote>
  <w:footnote w:type="continuationSeparator" w:id="0">
    <w:p w:rsidR="00BD5AE2" w:rsidRDefault="00BD5AE2" w:rsidP="00E578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1D5D50"/>
    <w:rsid w:val="00344BB0"/>
    <w:rsid w:val="003732AE"/>
    <w:rsid w:val="005968CF"/>
    <w:rsid w:val="006B76C0"/>
    <w:rsid w:val="00793230"/>
    <w:rsid w:val="00882E51"/>
    <w:rsid w:val="00890F7C"/>
    <w:rsid w:val="0092290E"/>
    <w:rsid w:val="00993477"/>
    <w:rsid w:val="009B163D"/>
    <w:rsid w:val="00BD5AE2"/>
    <w:rsid w:val="00C17826"/>
    <w:rsid w:val="00CF2265"/>
    <w:rsid w:val="00D66360"/>
    <w:rsid w:val="00DD2C09"/>
    <w:rsid w:val="00DE78B5"/>
    <w:rsid w:val="00E5785D"/>
    <w:rsid w:val="00E73CB9"/>
    <w:rsid w:val="00EF3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BD73A"/>
  <w15:docId w15:val="{EBC62575-BE31-492E-B9CB-DEEA06CC5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78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785D"/>
    <w:rPr>
      <w:sz w:val="18"/>
      <w:szCs w:val="18"/>
    </w:rPr>
  </w:style>
  <w:style w:type="paragraph" w:styleId="a5">
    <w:name w:val="footer"/>
    <w:basedOn w:val="a"/>
    <w:link w:val="a6"/>
    <w:uiPriority w:val="99"/>
    <w:unhideWhenUsed/>
    <w:rsid w:val="00E5785D"/>
    <w:pPr>
      <w:tabs>
        <w:tab w:val="center" w:pos="4153"/>
        <w:tab w:val="right" w:pos="8306"/>
      </w:tabs>
      <w:snapToGrid w:val="0"/>
      <w:jc w:val="left"/>
    </w:pPr>
    <w:rPr>
      <w:sz w:val="18"/>
      <w:szCs w:val="18"/>
    </w:rPr>
  </w:style>
  <w:style w:type="character" w:customStyle="1" w:styleId="a6">
    <w:name w:val="页脚 字符"/>
    <w:basedOn w:val="a0"/>
    <w:link w:val="a5"/>
    <w:uiPriority w:val="99"/>
    <w:rsid w:val="00E5785D"/>
    <w:rPr>
      <w:sz w:val="18"/>
      <w:szCs w:val="18"/>
    </w:rPr>
  </w:style>
  <w:style w:type="paragraph" w:styleId="a7">
    <w:name w:val="List Paragraph"/>
    <w:basedOn w:val="a"/>
    <w:uiPriority w:val="34"/>
    <w:qFormat/>
    <w:rsid w:val="00E5785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624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131</Words>
  <Characters>750</Characters>
  <Application>Microsoft Office Word</Application>
  <DocSecurity>0</DocSecurity>
  <Lines>6</Lines>
  <Paragraphs>1</Paragraphs>
  <ScaleCrop>false</ScaleCrop>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3</cp:revision>
  <dcterms:created xsi:type="dcterms:W3CDTF">2024-09-09T08:33:00Z</dcterms:created>
  <dcterms:modified xsi:type="dcterms:W3CDTF">2024-09-10T02:03:00Z</dcterms:modified>
</cp:coreProperties>
</file>